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F81" w:rsidRPr="002E3F81" w:rsidRDefault="002E3F81" w:rsidP="002E3F81">
      <w:pPr>
        <w:spacing w:after="0" w:line="240" w:lineRule="auto"/>
        <w:jc w:val="center"/>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СОВЕТ ДЕПУТАТОВ</w:t>
      </w:r>
    </w:p>
    <w:p w:rsidR="002E3F81" w:rsidRPr="002E3F81" w:rsidRDefault="002E3F81" w:rsidP="002E3F81">
      <w:pPr>
        <w:spacing w:after="0" w:line="240" w:lineRule="auto"/>
        <w:jc w:val="center"/>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СИБИРЦЕВСКОГО 2-ГО СЕЛЬСОВЕТА</w:t>
      </w:r>
    </w:p>
    <w:p w:rsidR="002E3F81" w:rsidRPr="002E3F81" w:rsidRDefault="002E3F81" w:rsidP="002E3F81">
      <w:pPr>
        <w:spacing w:after="0" w:line="240" w:lineRule="auto"/>
        <w:jc w:val="center"/>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ВЕНГЕРОВСКОГО РАЙОНА</w:t>
      </w:r>
    </w:p>
    <w:p w:rsidR="002E3F81" w:rsidRPr="002E3F81" w:rsidRDefault="002E3F81" w:rsidP="002E3F81">
      <w:pPr>
        <w:spacing w:after="0" w:line="240" w:lineRule="auto"/>
        <w:jc w:val="center"/>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НОВОСИБИРСКОЙ ОБЛАСТИ</w:t>
      </w:r>
    </w:p>
    <w:p w:rsidR="002E3F81" w:rsidRPr="002E3F81" w:rsidRDefault="002E3F81" w:rsidP="002E3F81">
      <w:pPr>
        <w:spacing w:after="0" w:line="240" w:lineRule="auto"/>
        <w:jc w:val="center"/>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первого созыва</w:t>
      </w: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r w:rsidRPr="002E3F81">
        <w:rPr>
          <w:rFonts w:ascii="Times New Roman" w:eastAsia="Times New Roman" w:hAnsi="Times New Roman" w:cs="Times New Roman"/>
          <w:b/>
          <w:sz w:val="28"/>
          <w:szCs w:val="28"/>
          <w:lang w:bidi="en-US"/>
        </w:rPr>
        <w:t>РЕШЕНИЕ</w:t>
      </w:r>
    </w:p>
    <w:p w:rsidR="002E3F81" w:rsidRPr="002E3F81" w:rsidRDefault="002E3F81" w:rsidP="002E3F81">
      <w:pPr>
        <w:spacing w:after="0" w:line="240" w:lineRule="auto"/>
        <w:jc w:val="center"/>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w:t>
      </w:r>
      <w:r w:rsidR="006B5B17">
        <w:rPr>
          <w:rFonts w:ascii="Times New Roman" w:eastAsia="Times New Roman" w:hAnsi="Times New Roman" w:cs="Times New Roman"/>
          <w:sz w:val="28"/>
          <w:szCs w:val="28"/>
          <w:lang w:bidi="en-US"/>
        </w:rPr>
        <w:t>пятая</w:t>
      </w:r>
      <w:r w:rsidRPr="002E3F81">
        <w:rPr>
          <w:rFonts w:ascii="Times New Roman" w:eastAsia="Times New Roman" w:hAnsi="Times New Roman" w:cs="Times New Roman"/>
          <w:sz w:val="28"/>
          <w:szCs w:val="28"/>
          <w:lang w:bidi="en-US"/>
        </w:rPr>
        <w:t xml:space="preserve"> сессия)</w:t>
      </w:r>
    </w:p>
    <w:p w:rsidR="002E3F81" w:rsidRPr="002E3F81" w:rsidRDefault="002E3F81" w:rsidP="002E3F81">
      <w:pPr>
        <w:spacing w:after="0" w:line="240" w:lineRule="auto"/>
        <w:jc w:val="center"/>
        <w:rPr>
          <w:rFonts w:ascii="Times New Roman" w:eastAsia="Times New Roman" w:hAnsi="Times New Roman" w:cs="Times New Roman"/>
          <w:sz w:val="28"/>
          <w:szCs w:val="28"/>
          <w:lang w:bidi="en-US"/>
        </w:rPr>
      </w:pPr>
    </w:p>
    <w:p w:rsidR="002E3F81" w:rsidRPr="002E3F81" w:rsidRDefault="002E3F81" w:rsidP="002E3F81">
      <w:pPr>
        <w:keepNext/>
        <w:shd w:val="clear" w:color="auto" w:fill="FFFFFF"/>
        <w:tabs>
          <w:tab w:val="left" w:pos="744"/>
        </w:tabs>
        <w:spacing w:after="0" w:line="240" w:lineRule="auto"/>
        <w:ind w:firstLine="470"/>
        <w:jc w:val="center"/>
        <w:rPr>
          <w:rFonts w:ascii="Times New Roman" w:eastAsia="Times New Roman" w:hAnsi="Times New Roman" w:cs="Times New Roman"/>
          <w:bCs/>
          <w:spacing w:val="-1"/>
          <w:sz w:val="28"/>
          <w:szCs w:val="28"/>
          <w:lang w:bidi="en-US"/>
        </w:rPr>
      </w:pPr>
      <w:proofErr w:type="spellStart"/>
      <w:r w:rsidRPr="002E3F81">
        <w:rPr>
          <w:rFonts w:ascii="Times New Roman" w:eastAsia="Times New Roman" w:hAnsi="Times New Roman" w:cs="Times New Roman"/>
          <w:bCs/>
          <w:spacing w:val="-1"/>
          <w:sz w:val="28"/>
          <w:szCs w:val="28"/>
          <w:lang w:bidi="en-US"/>
        </w:rPr>
        <w:t>с</w:t>
      </w:r>
      <w:proofErr w:type="gramStart"/>
      <w:r w:rsidRPr="002E3F81">
        <w:rPr>
          <w:rFonts w:ascii="Times New Roman" w:eastAsia="Times New Roman" w:hAnsi="Times New Roman" w:cs="Times New Roman"/>
          <w:bCs/>
          <w:spacing w:val="-1"/>
          <w:sz w:val="28"/>
          <w:szCs w:val="28"/>
          <w:lang w:bidi="en-US"/>
        </w:rPr>
        <w:t>.С</w:t>
      </w:r>
      <w:proofErr w:type="gramEnd"/>
      <w:r w:rsidRPr="002E3F81">
        <w:rPr>
          <w:rFonts w:ascii="Times New Roman" w:eastAsia="Times New Roman" w:hAnsi="Times New Roman" w:cs="Times New Roman"/>
          <w:bCs/>
          <w:spacing w:val="-1"/>
          <w:sz w:val="28"/>
          <w:szCs w:val="28"/>
          <w:lang w:bidi="en-US"/>
        </w:rPr>
        <w:t>ибирцево</w:t>
      </w:r>
      <w:proofErr w:type="spellEnd"/>
      <w:r w:rsidRPr="002E3F81">
        <w:rPr>
          <w:rFonts w:ascii="Times New Roman" w:eastAsia="Times New Roman" w:hAnsi="Times New Roman" w:cs="Times New Roman"/>
          <w:bCs/>
          <w:spacing w:val="-1"/>
          <w:sz w:val="28"/>
          <w:szCs w:val="28"/>
          <w:lang w:bidi="en-US"/>
        </w:rPr>
        <w:t xml:space="preserve"> 2-е</w:t>
      </w:r>
    </w:p>
    <w:p w:rsidR="002E3F81" w:rsidRPr="002E3F81" w:rsidRDefault="002E3F81" w:rsidP="002E3F81">
      <w:pPr>
        <w:spacing w:after="0" w:line="240" w:lineRule="auto"/>
        <w:jc w:val="both"/>
        <w:rPr>
          <w:rFonts w:ascii="Times New Roman" w:eastAsia="Times New Roman" w:hAnsi="Times New Roman" w:cs="Times New Roman"/>
          <w:sz w:val="28"/>
          <w:szCs w:val="28"/>
          <w:lang w:bidi="en-US"/>
        </w:rPr>
      </w:pPr>
    </w:p>
    <w:p w:rsidR="002E3F81" w:rsidRPr="002E3F81" w:rsidRDefault="002E3F81" w:rsidP="002E3F81">
      <w:pPr>
        <w:tabs>
          <w:tab w:val="left" w:pos="8865"/>
        </w:tabs>
        <w:spacing w:after="0" w:line="240" w:lineRule="auto"/>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от 14.07.2021                                </w:t>
      </w:r>
      <w:r w:rsidR="006B5B17">
        <w:rPr>
          <w:rFonts w:ascii="Times New Roman" w:eastAsia="Times New Roman" w:hAnsi="Times New Roman" w:cs="Times New Roman"/>
          <w:sz w:val="28"/>
          <w:szCs w:val="28"/>
          <w:lang w:bidi="en-US"/>
        </w:rPr>
        <w:t xml:space="preserve">                              </w:t>
      </w:r>
      <w:r w:rsidRPr="002E3F81">
        <w:rPr>
          <w:rFonts w:ascii="Times New Roman" w:eastAsia="Times New Roman" w:hAnsi="Times New Roman" w:cs="Times New Roman"/>
          <w:sz w:val="28"/>
          <w:szCs w:val="28"/>
          <w:lang w:bidi="en-US"/>
        </w:rPr>
        <w:t xml:space="preserve">№ </w:t>
      </w:r>
      <w:r w:rsidR="006B5B17">
        <w:rPr>
          <w:rFonts w:ascii="Times New Roman" w:eastAsia="Times New Roman" w:hAnsi="Times New Roman" w:cs="Times New Roman"/>
          <w:sz w:val="28"/>
          <w:szCs w:val="28"/>
          <w:lang w:bidi="en-US"/>
        </w:rPr>
        <w:t>34</w:t>
      </w:r>
    </w:p>
    <w:p w:rsidR="002E3F81" w:rsidRPr="002E3F81" w:rsidRDefault="002E3F81" w:rsidP="002E3F81">
      <w:pPr>
        <w:tabs>
          <w:tab w:val="left" w:pos="8865"/>
        </w:tabs>
        <w:spacing w:after="0" w:line="240" w:lineRule="auto"/>
        <w:jc w:val="both"/>
        <w:rPr>
          <w:rFonts w:ascii="Times New Roman" w:eastAsia="Times New Roman" w:hAnsi="Times New Roman" w:cs="Times New Roman"/>
          <w:sz w:val="28"/>
          <w:szCs w:val="28"/>
          <w:lang w:bidi="en-US"/>
        </w:rPr>
      </w:pPr>
    </w:p>
    <w:p w:rsidR="002E3F81" w:rsidRPr="002E3F81" w:rsidRDefault="002E3F81" w:rsidP="002E3F81">
      <w:pPr>
        <w:tabs>
          <w:tab w:val="left" w:pos="8865"/>
        </w:tabs>
        <w:spacing w:after="0" w:line="240" w:lineRule="auto"/>
        <w:jc w:val="both"/>
        <w:rPr>
          <w:rFonts w:ascii="Times New Roman" w:eastAsia="Times New Roman" w:hAnsi="Times New Roman" w:cs="Times New Roman"/>
          <w:sz w:val="28"/>
          <w:szCs w:val="28"/>
          <w:lang w:bidi="en-US"/>
        </w:rPr>
      </w:pPr>
    </w:p>
    <w:p w:rsidR="002E3F81" w:rsidRPr="002E3F81" w:rsidRDefault="006B5B17" w:rsidP="002E3F81">
      <w:pPr>
        <w:spacing w:after="0" w:line="240" w:lineRule="auto"/>
        <w:jc w:val="center"/>
        <w:rPr>
          <w:rFonts w:ascii="Times New Roman" w:eastAsia="Calibri" w:hAnsi="Times New Roman" w:cs="Times New Roman"/>
          <w:bCs/>
          <w:sz w:val="28"/>
          <w:szCs w:val="28"/>
          <w:lang w:bidi="en-US"/>
        </w:rPr>
      </w:pPr>
      <w:r>
        <w:rPr>
          <w:rFonts w:ascii="Times New Roman" w:eastAsia="Calibri" w:hAnsi="Times New Roman" w:cs="Times New Roman"/>
          <w:bCs/>
          <w:sz w:val="28"/>
          <w:szCs w:val="28"/>
          <w:lang w:bidi="en-US"/>
        </w:rPr>
        <w:t>О внесении изменений в решение № 26 от 14.07.2021  «</w:t>
      </w:r>
      <w:r w:rsidR="002E3F81" w:rsidRPr="002E3F81">
        <w:rPr>
          <w:rFonts w:ascii="Times New Roman" w:eastAsia="Calibri" w:hAnsi="Times New Roman" w:cs="Times New Roman"/>
          <w:bCs/>
          <w:sz w:val="28"/>
          <w:szCs w:val="28"/>
          <w:lang w:bidi="en-US"/>
        </w:rPr>
        <w:t xml:space="preserve">Об утверждении Положения о бюджетном процессе в </w:t>
      </w:r>
      <w:proofErr w:type="spellStart"/>
      <w:r w:rsidR="002E3F81" w:rsidRPr="002E3F81">
        <w:rPr>
          <w:rFonts w:ascii="Times New Roman" w:eastAsia="Calibri" w:hAnsi="Times New Roman" w:cs="Times New Roman"/>
          <w:bCs/>
          <w:sz w:val="28"/>
          <w:szCs w:val="28"/>
          <w:lang w:bidi="en-US"/>
        </w:rPr>
        <w:t>Сибирцевском</w:t>
      </w:r>
      <w:proofErr w:type="spellEnd"/>
      <w:r w:rsidR="002E3F81" w:rsidRPr="002E3F81">
        <w:rPr>
          <w:rFonts w:ascii="Times New Roman" w:eastAsia="Calibri" w:hAnsi="Times New Roman" w:cs="Times New Roman"/>
          <w:bCs/>
          <w:sz w:val="28"/>
          <w:szCs w:val="28"/>
          <w:lang w:bidi="en-US"/>
        </w:rPr>
        <w:t xml:space="preserve"> 2-ом (новом) сельсовете Венгеровского района Новосибирской области</w:t>
      </w:r>
      <w:r>
        <w:rPr>
          <w:rFonts w:ascii="Times New Roman" w:eastAsia="Calibri" w:hAnsi="Times New Roman" w:cs="Times New Roman"/>
          <w:bCs/>
          <w:sz w:val="28"/>
          <w:szCs w:val="28"/>
          <w:lang w:bidi="en-US"/>
        </w:rPr>
        <w:t xml:space="preserve">» </w:t>
      </w:r>
    </w:p>
    <w:p w:rsidR="002E3F81" w:rsidRPr="002E3F81" w:rsidRDefault="002E3F81" w:rsidP="002E3F81">
      <w:pPr>
        <w:spacing w:after="0" w:line="240" w:lineRule="auto"/>
        <w:ind w:firstLine="708"/>
        <w:jc w:val="both"/>
        <w:rPr>
          <w:rFonts w:ascii="Times New Roman" w:eastAsia="Times New Roman" w:hAnsi="Times New Roman" w:cs="Times New Roman"/>
          <w:sz w:val="28"/>
          <w:szCs w:val="28"/>
          <w:lang w:bidi="en-US"/>
        </w:rPr>
      </w:pPr>
    </w:p>
    <w:p w:rsidR="002E3F81" w:rsidRPr="002E3F81" w:rsidRDefault="002E3F81" w:rsidP="002E3F81">
      <w:pPr>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В соответствии с пунктом 5 статьи  3, статьями 31,79, 169, 184.1, 184.2, 187, 264.4, 264.5 Бюджетного кодекса Российской Федерации, Совет депутатов </w:t>
      </w:r>
      <w:proofErr w:type="spellStart"/>
      <w:r w:rsidRPr="002E3F81">
        <w:rPr>
          <w:rFonts w:ascii="Times New Roman" w:eastAsia="Times New Roman" w:hAnsi="Times New Roman" w:cs="Times New Roman"/>
          <w:sz w:val="28"/>
          <w:szCs w:val="28"/>
          <w:lang w:bidi="en-US"/>
        </w:rPr>
        <w:t>Сибирцевского</w:t>
      </w:r>
      <w:proofErr w:type="spellEnd"/>
      <w:r w:rsidRPr="002E3F81">
        <w:rPr>
          <w:rFonts w:ascii="Times New Roman" w:eastAsia="Times New Roman" w:hAnsi="Times New Roman" w:cs="Times New Roman"/>
          <w:sz w:val="28"/>
          <w:szCs w:val="28"/>
          <w:lang w:bidi="en-US"/>
        </w:rPr>
        <w:t xml:space="preserve"> 2-го сельсовета Венгеровского  района Новосибирской области</w:t>
      </w:r>
    </w:p>
    <w:p w:rsidR="002E3F81" w:rsidRPr="002E3F81" w:rsidRDefault="002E3F81" w:rsidP="002E3F81">
      <w:pPr>
        <w:spacing w:after="0" w:line="240" w:lineRule="auto"/>
        <w:jc w:val="center"/>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РЕШИЛ:</w:t>
      </w:r>
    </w:p>
    <w:p w:rsidR="002E3F81" w:rsidRPr="002E3F81" w:rsidRDefault="002E3F81" w:rsidP="002E3F81">
      <w:pPr>
        <w:spacing w:after="0" w:line="240" w:lineRule="auto"/>
        <w:ind w:firstLine="708"/>
        <w:rPr>
          <w:rFonts w:ascii="Times New Roman" w:eastAsia="Times New Roman" w:hAnsi="Times New Roman" w:cs="Times New Roman"/>
          <w:sz w:val="28"/>
          <w:szCs w:val="28"/>
          <w:lang w:bidi="en-US"/>
        </w:rPr>
      </w:pPr>
    </w:p>
    <w:p w:rsidR="002E3F81" w:rsidRPr="002E3F81" w:rsidRDefault="002E3F81" w:rsidP="002E3F81">
      <w:pPr>
        <w:spacing w:after="0" w:line="240" w:lineRule="auto"/>
        <w:ind w:firstLine="708"/>
        <w:rPr>
          <w:rFonts w:ascii="Times New Roman" w:eastAsia="Times New Roman" w:hAnsi="Times New Roman" w:cs="Times New Roman"/>
          <w:sz w:val="28"/>
          <w:szCs w:val="28"/>
          <w:lang w:bidi="en-US"/>
        </w:rPr>
      </w:pPr>
    </w:p>
    <w:p w:rsidR="002E3F81" w:rsidRPr="006B5B17" w:rsidRDefault="006B5B17" w:rsidP="006B5B17">
      <w:pPr>
        <w:pStyle w:val="a3"/>
        <w:numPr>
          <w:ilvl w:val="0"/>
          <w:numId w:val="6"/>
        </w:numPr>
        <w:spacing w:after="0" w:line="240" w:lineRule="auto"/>
        <w:jc w:val="both"/>
        <w:rPr>
          <w:rFonts w:ascii="Times New Roman" w:eastAsia="Calibri" w:hAnsi="Times New Roman" w:cs="Times New Roman"/>
          <w:sz w:val="28"/>
          <w:szCs w:val="28"/>
          <w:lang w:bidi="en-US"/>
        </w:rPr>
      </w:pPr>
      <w:r w:rsidRPr="006B5B17">
        <w:rPr>
          <w:rFonts w:ascii="Times New Roman" w:eastAsia="Calibri" w:hAnsi="Times New Roman" w:cs="Times New Roman"/>
          <w:sz w:val="28"/>
          <w:szCs w:val="28"/>
          <w:lang w:bidi="en-US"/>
        </w:rPr>
        <w:t>В статье 20 в части 2 пункты 1 и пункт 2 исключить.</w:t>
      </w:r>
    </w:p>
    <w:p w:rsidR="006B5B17" w:rsidRPr="006B5B17" w:rsidRDefault="006B5B17" w:rsidP="006B5B17">
      <w:pPr>
        <w:pStyle w:val="a3"/>
        <w:spacing w:after="0" w:line="240" w:lineRule="auto"/>
        <w:ind w:left="1069"/>
        <w:jc w:val="both"/>
        <w:rPr>
          <w:rFonts w:ascii="Times New Roman" w:eastAsia="Calibri" w:hAnsi="Times New Roman" w:cs="Times New Roman"/>
          <w:sz w:val="28"/>
          <w:szCs w:val="28"/>
          <w:lang w:bidi="en-US"/>
        </w:rPr>
      </w:pPr>
    </w:p>
    <w:p w:rsidR="002E3F81" w:rsidRPr="002E3F81" w:rsidRDefault="002E3F81" w:rsidP="002E3F81">
      <w:pPr>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2.Обнародовать настоящее решение путем размещения на стенде, </w:t>
      </w:r>
      <w:proofErr w:type="spellStart"/>
      <w:proofErr w:type="gramStart"/>
      <w:r w:rsidRPr="002E3F81">
        <w:rPr>
          <w:rFonts w:ascii="Times New Roman" w:eastAsia="Calibri" w:hAnsi="Times New Roman" w:cs="Times New Roman"/>
          <w:sz w:val="28"/>
          <w:szCs w:val="28"/>
          <w:lang w:bidi="en-US"/>
        </w:rPr>
        <w:t>оборудо</w:t>
      </w:r>
      <w:proofErr w:type="spellEnd"/>
      <w:r w:rsidRPr="002E3F81">
        <w:rPr>
          <w:rFonts w:ascii="Times New Roman" w:eastAsia="Calibri" w:hAnsi="Times New Roman" w:cs="Times New Roman"/>
          <w:sz w:val="28"/>
          <w:szCs w:val="28"/>
          <w:lang w:bidi="en-US"/>
        </w:rPr>
        <w:t>-ванном</w:t>
      </w:r>
      <w:proofErr w:type="gramEnd"/>
      <w:r w:rsidRPr="002E3F81">
        <w:rPr>
          <w:rFonts w:ascii="Times New Roman" w:eastAsia="Calibri" w:hAnsi="Times New Roman" w:cs="Times New Roman"/>
          <w:sz w:val="28"/>
          <w:szCs w:val="28"/>
          <w:lang w:bidi="en-US"/>
        </w:rPr>
        <w:t xml:space="preserve"> в здании, расположенном по адресу: Новосибирская область, Венгеровский район, </w:t>
      </w:r>
      <w:proofErr w:type="spellStart"/>
      <w:r w:rsidRPr="002E3F81">
        <w:rPr>
          <w:rFonts w:ascii="Times New Roman" w:eastAsia="Calibri" w:hAnsi="Times New Roman" w:cs="Times New Roman"/>
          <w:sz w:val="28"/>
          <w:szCs w:val="28"/>
          <w:lang w:bidi="en-US"/>
        </w:rPr>
        <w:t>с</w:t>
      </w:r>
      <w:proofErr w:type="gramStart"/>
      <w:r w:rsidRPr="002E3F81">
        <w:rPr>
          <w:rFonts w:ascii="Times New Roman" w:eastAsia="Calibri" w:hAnsi="Times New Roman" w:cs="Times New Roman"/>
          <w:sz w:val="28"/>
          <w:szCs w:val="28"/>
          <w:lang w:bidi="en-US"/>
        </w:rPr>
        <w:t>.С</w:t>
      </w:r>
      <w:proofErr w:type="gramEnd"/>
      <w:r w:rsidRPr="002E3F81">
        <w:rPr>
          <w:rFonts w:ascii="Times New Roman" w:eastAsia="Calibri" w:hAnsi="Times New Roman" w:cs="Times New Roman"/>
          <w:sz w:val="28"/>
          <w:szCs w:val="28"/>
          <w:lang w:bidi="en-US"/>
        </w:rPr>
        <w:t>ибирцево</w:t>
      </w:r>
      <w:proofErr w:type="spellEnd"/>
      <w:r w:rsidRPr="002E3F81">
        <w:rPr>
          <w:rFonts w:ascii="Times New Roman" w:eastAsia="Calibri" w:hAnsi="Times New Roman" w:cs="Times New Roman"/>
          <w:sz w:val="28"/>
          <w:szCs w:val="28"/>
          <w:lang w:bidi="en-US"/>
        </w:rPr>
        <w:t xml:space="preserve"> 2-е, улица Партизанская, дом 3, а также на информационных стендах, расположенных на территории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сельсовета  Венгеровского  района Новосибирской области. </w:t>
      </w:r>
    </w:p>
    <w:p w:rsidR="002E3F81" w:rsidRPr="002E3F81" w:rsidRDefault="002E3F81" w:rsidP="002E3F81">
      <w:pPr>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3.Настоящее решение вступает в силу с момента его обнародования.</w:t>
      </w:r>
    </w:p>
    <w:p w:rsidR="002E3F81" w:rsidRPr="002E3F81" w:rsidRDefault="002E3F81" w:rsidP="002E3F81">
      <w:pPr>
        <w:spacing w:after="0" w:line="240" w:lineRule="auto"/>
        <w:ind w:firstLine="709"/>
        <w:jc w:val="both"/>
        <w:rPr>
          <w:rFonts w:ascii="Times New Roman" w:eastAsia="Calibri" w:hAnsi="Times New Roman" w:cs="Times New Roman"/>
          <w:sz w:val="28"/>
          <w:szCs w:val="28"/>
          <w:lang w:bidi="en-US"/>
        </w:rPr>
      </w:pPr>
    </w:p>
    <w:p w:rsidR="002E3F81" w:rsidRPr="002E3F81" w:rsidRDefault="002E3F81" w:rsidP="002E3F81">
      <w:pPr>
        <w:spacing w:after="0" w:line="240" w:lineRule="auto"/>
        <w:jc w:val="both"/>
        <w:rPr>
          <w:rFonts w:ascii="Times New Roman" w:eastAsia="Calibri" w:hAnsi="Times New Roman" w:cs="Times New Roman"/>
          <w:sz w:val="28"/>
          <w:szCs w:val="28"/>
          <w:lang w:bidi="en-US"/>
        </w:rPr>
      </w:pPr>
    </w:p>
    <w:p w:rsidR="002E3F81" w:rsidRPr="002E3F81" w:rsidRDefault="002E3F81" w:rsidP="002E3F81">
      <w:pPr>
        <w:spacing w:after="0" w:line="240" w:lineRule="auto"/>
        <w:jc w:val="both"/>
        <w:rPr>
          <w:rFonts w:ascii="Times New Roman" w:eastAsia="Calibri" w:hAnsi="Times New Roman" w:cs="Times New Roman"/>
          <w:sz w:val="28"/>
          <w:szCs w:val="28"/>
          <w:lang w:bidi="en-US"/>
        </w:rPr>
      </w:pPr>
    </w:p>
    <w:p w:rsidR="002E3F81" w:rsidRPr="002E3F81" w:rsidRDefault="002E3F81" w:rsidP="002E3F81">
      <w:pPr>
        <w:spacing w:after="0" w:line="240" w:lineRule="auto"/>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Председатель Совета депутатов </w:t>
      </w:r>
    </w:p>
    <w:p w:rsidR="002E3F81" w:rsidRPr="002E3F81" w:rsidRDefault="002E3F81" w:rsidP="002E3F81">
      <w:pPr>
        <w:spacing w:after="0" w:line="240" w:lineRule="auto"/>
        <w:jc w:val="both"/>
        <w:rPr>
          <w:rFonts w:ascii="Times New Roman" w:eastAsia="Calibri" w:hAnsi="Times New Roman" w:cs="Times New Roman"/>
          <w:sz w:val="28"/>
          <w:szCs w:val="28"/>
          <w:lang w:bidi="en-US"/>
        </w:rPr>
      </w:pP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сельсовета </w:t>
      </w:r>
    </w:p>
    <w:p w:rsidR="002E3F81" w:rsidRPr="002E3F81" w:rsidRDefault="002E3F81" w:rsidP="002E3F81">
      <w:pPr>
        <w:spacing w:after="0" w:line="240" w:lineRule="auto"/>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Венгеровского района Новосибирской об</w:t>
      </w:r>
      <w:r w:rsidR="006B5B17">
        <w:rPr>
          <w:rFonts w:ascii="Times New Roman" w:eastAsia="Calibri" w:hAnsi="Times New Roman" w:cs="Times New Roman"/>
          <w:sz w:val="28"/>
          <w:szCs w:val="28"/>
          <w:lang w:bidi="en-US"/>
        </w:rPr>
        <w:t xml:space="preserve">ласти                   </w:t>
      </w:r>
      <w:proofErr w:type="spellStart"/>
      <w:r w:rsidR="006B5B17">
        <w:rPr>
          <w:rFonts w:ascii="Times New Roman" w:eastAsia="Calibri" w:hAnsi="Times New Roman" w:cs="Times New Roman"/>
          <w:sz w:val="28"/>
          <w:szCs w:val="28"/>
          <w:lang w:bidi="en-US"/>
        </w:rPr>
        <w:t>Л.П.Тарасова</w:t>
      </w:r>
      <w:proofErr w:type="spellEnd"/>
      <w:r w:rsidRPr="002E3F81">
        <w:rPr>
          <w:rFonts w:ascii="Times New Roman" w:eastAsia="Calibri" w:hAnsi="Times New Roman" w:cs="Times New Roman"/>
          <w:sz w:val="28"/>
          <w:szCs w:val="28"/>
          <w:lang w:bidi="en-US"/>
        </w:rPr>
        <w:br w:type="page"/>
      </w:r>
    </w:p>
    <w:p w:rsidR="002E3F81" w:rsidRPr="002E3F81" w:rsidRDefault="002E3F81" w:rsidP="002E3F81">
      <w:pPr>
        <w:spacing w:after="0" w:line="240" w:lineRule="auto"/>
        <w:jc w:val="right"/>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Приложение к решению</w:t>
      </w:r>
    </w:p>
    <w:p w:rsidR="002E3F81" w:rsidRPr="002E3F81" w:rsidRDefault="002E3F81" w:rsidP="002E3F81">
      <w:pPr>
        <w:spacing w:after="0" w:line="240" w:lineRule="auto"/>
        <w:jc w:val="right"/>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Совета депутатов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сельсовета</w:t>
      </w:r>
    </w:p>
    <w:p w:rsidR="002E3F81" w:rsidRPr="002E3F81" w:rsidRDefault="002E3F81" w:rsidP="002E3F81">
      <w:pPr>
        <w:spacing w:after="0" w:line="240" w:lineRule="auto"/>
        <w:jc w:val="right"/>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 Венгеровского   района Новосибирской области</w:t>
      </w:r>
    </w:p>
    <w:p w:rsidR="002E3F81" w:rsidRPr="002E3F81" w:rsidRDefault="002E3F81" w:rsidP="002E3F81">
      <w:pPr>
        <w:widowControl w:val="0"/>
        <w:autoSpaceDE w:val="0"/>
        <w:autoSpaceDN w:val="0"/>
        <w:spacing w:after="0" w:line="240" w:lineRule="auto"/>
        <w:ind w:firstLine="567"/>
        <w:jc w:val="right"/>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от 14.07.2021   № 26</w:t>
      </w:r>
      <w:r w:rsidR="006B5B17">
        <w:rPr>
          <w:rFonts w:ascii="Times New Roman" w:eastAsia="Times New Roman" w:hAnsi="Times New Roman" w:cs="Times New Roman"/>
          <w:sz w:val="28"/>
          <w:szCs w:val="28"/>
          <w:lang w:bidi="en-US"/>
        </w:rPr>
        <w:t xml:space="preserve"> </w:t>
      </w:r>
      <w:proofErr w:type="gramStart"/>
      <w:r w:rsidR="006B5B17">
        <w:rPr>
          <w:rFonts w:ascii="Times New Roman" w:eastAsia="Times New Roman" w:hAnsi="Times New Roman" w:cs="Times New Roman"/>
          <w:sz w:val="28"/>
          <w:szCs w:val="28"/>
          <w:lang w:bidi="en-US"/>
        </w:rPr>
        <w:t xml:space="preserve">( </w:t>
      </w:r>
      <w:proofErr w:type="gramEnd"/>
      <w:r w:rsidR="006B5B17">
        <w:rPr>
          <w:rFonts w:ascii="Times New Roman" w:eastAsia="Times New Roman" w:hAnsi="Times New Roman" w:cs="Times New Roman"/>
          <w:sz w:val="28"/>
          <w:szCs w:val="28"/>
          <w:lang w:bidi="en-US"/>
        </w:rPr>
        <w:t>с изменениями от 09.11.201)</w:t>
      </w:r>
    </w:p>
    <w:p w:rsidR="002E3F81" w:rsidRPr="002E3F81" w:rsidRDefault="002E3F81" w:rsidP="002E3F81">
      <w:pPr>
        <w:widowControl w:val="0"/>
        <w:autoSpaceDE w:val="0"/>
        <w:autoSpaceDN w:val="0"/>
        <w:spacing w:after="0" w:line="240" w:lineRule="auto"/>
        <w:ind w:firstLine="567"/>
        <w:jc w:val="right"/>
        <w:rPr>
          <w:rFonts w:ascii="Times New Roman" w:eastAsia="Times New Roman" w:hAnsi="Times New Roman" w:cs="Times New Roman"/>
          <w:sz w:val="28"/>
          <w:szCs w:val="28"/>
          <w:lang w:bidi="en-US"/>
        </w:rPr>
      </w:pPr>
    </w:p>
    <w:p w:rsidR="002E3F81" w:rsidRPr="002E3F81" w:rsidRDefault="002E3F81" w:rsidP="002E3F81">
      <w:pPr>
        <w:widowControl w:val="0"/>
        <w:autoSpaceDE w:val="0"/>
        <w:autoSpaceDN w:val="0"/>
        <w:spacing w:after="0" w:line="240" w:lineRule="auto"/>
        <w:ind w:firstLine="567"/>
        <w:jc w:val="center"/>
        <w:rPr>
          <w:rFonts w:ascii="Times New Roman" w:eastAsia="Times New Roman" w:hAnsi="Times New Roman" w:cs="Times New Roman"/>
          <w:b/>
          <w:sz w:val="28"/>
          <w:szCs w:val="28"/>
          <w:lang w:bidi="en-US"/>
        </w:rPr>
      </w:pPr>
      <w:bookmarkStart w:id="0" w:name="P40"/>
      <w:bookmarkEnd w:id="0"/>
      <w:r w:rsidRPr="002E3F81">
        <w:rPr>
          <w:rFonts w:ascii="Times New Roman" w:eastAsia="Times New Roman" w:hAnsi="Times New Roman" w:cs="Times New Roman"/>
          <w:b/>
          <w:sz w:val="28"/>
          <w:szCs w:val="28"/>
          <w:lang w:bidi="en-US"/>
        </w:rPr>
        <w:t>ПОЛОЖЕНИЕ</w:t>
      </w:r>
    </w:p>
    <w:p w:rsidR="002E3F81" w:rsidRPr="002E3F81" w:rsidRDefault="002E3F81" w:rsidP="002E3F81">
      <w:pPr>
        <w:widowControl w:val="0"/>
        <w:autoSpaceDE w:val="0"/>
        <w:autoSpaceDN w:val="0"/>
        <w:spacing w:after="0" w:line="240" w:lineRule="auto"/>
        <w:ind w:firstLine="567"/>
        <w:jc w:val="center"/>
        <w:rPr>
          <w:rFonts w:ascii="Times New Roman" w:eastAsia="Times New Roman" w:hAnsi="Times New Roman" w:cs="Times New Roman"/>
          <w:b/>
          <w:sz w:val="28"/>
          <w:szCs w:val="28"/>
          <w:lang w:bidi="en-US"/>
        </w:rPr>
      </w:pPr>
      <w:r w:rsidRPr="002E3F81">
        <w:rPr>
          <w:rFonts w:ascii="Times New Roman" w:eastAsia="Times New Roman" w:hAnsi="Times New Roman" w:cs="Times New Roman"/>
          <w:b/>
          <w:sz w:val="28"/>
          <w:szCs w:val="28"/>
          <w:lang w:bidi="en-US"/>
        </w:rPr>
        <w:t>О БЮДЖЕТНОМ ПРОЦЕССЕ  В  СИБИРЦЕВСКОМ 2-М (НОВОМ)  СЕЛЬСОВЕТЕ ВЕНГЕРОВСКОГО РАЙОНА НОВОСИБИРСКОЙ             ОБЛАСТИ</w:t>
      </w:r>
    </w:p>
    <w:p w:rsidR="002E3F81" w:rsidRPr="002E3F81" w:rsidRDefault="002E3F81" w:rsidP="002E3F81">
      <w:pPr>
        <w:widowControl w:val="0"/>
        <w:autoSpaceDE w:val="0"/>
        <w:autoSpaceDN w:val="0"/>
        <w:spacing w:after="0" w:line="240" w:lineRule="auto"/>
        <w:ind w:firstLine="567"/>
        <w:jc w:val="center"/>
        <w:rPr>
          <w:rFonts w:ascii="Times New Roman" w:eastAsia="Times New Roman" w:hAnsi="Times New Roman" w:cs="Times New Roman"/>
          <w:b/>
          <w:sz w:val="28"/>
          <w:szCs w:val="28"/>
          <w:lang w:bidi="en-US"/>
        </w:rPr>
      </w:pP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1" w:name="_Toc478541941"/>
      <w:r w:rsidRPr="002E3F81">
        <w:rPr>
          <w:rFonts w:ascii="Times New Roman" w:eastAsia="Times New Roman" w:hAnsi="Times New Roman" w:cs="Times New Roman"/>
          <w:b/>
          <w:bCs/>
          <w:sz w:val="28"/>
          <w:szCs w:val="28"/>
          <w:lang w:bidi="en-US"/>
        </w:rPr>
        <w:t>Глава 1. ОБЩИЕ ПОЛОЖЕНИЯ</w:t>
      </w:r>
      <w:bookmarkEnd w:id="1"/>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 w:name="_Toc478541942"/>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 Предмет правового регулирования</w:t>
      </w:r>
      <w:bookmarkEnd w:id="2"/>
    </w:p>
    <w:p w:rsidR="002E3F81" w:rsidRPr="002E3F81" w:rsidRDefault="002E3F81" w:rsidP="002E3F81">
      <w:pPr>
        <w:widowControl w:val="0"/>
        <w:autoSpaceDE w:val="0"/>
        <w:autoSpaceDN w:val="0"/>
        <w:spacing w:after="0" w:line="240" w:lineRule="auto"/>
        <w:ind w:firstLine="709"/>
        <w:jc w:val="both"/>
        <w:rPr>
          <w:rFonts w:ascii="Times New Roman" w:eastAsia="Times New Roman" w:hAnsi="Times New Roman" w:cs="Times New Roman"/>
          <w:sz w:val="28"/>
          <w:szCs w:val="28"/>
          <w:lang w:bidi="en-US"/>
        </w:rPr>
      </w:pPr>
      <w:proofErr w:type="gramStart"/>
      <w:r w:rsidRPr="002E3F81">
        <w:rPr>
          <w:rFonts w:ascii="Times New Roman" w:eastAsia="Times New Roman" w:hAnsi="Times New Roman" w:cs="Times New Roman"/>
          <w:sz w:val="28"/>
          <w:szCs w:val="28"/>
          <w:lang w:bidi="en-US"/>
        </w:rPr>
        <w:t xml:space="preserve">Настоящее Положение регулирует бюджетные правоотношения в муниципальном образовании – </w:t>
      </w:r>
      <w:proofErr w:type="spellStart"/>
      <w:r w:rsidRPr="002E3F81">
        <w:rPr>
          <w:rFonts w:ascii="Times New Roman" w:eastAsia="Times New Roman" w:hAnsi="Times New Roman" w:cs="Times New Roman"/>
          <w:sz w:val="28"/>
          <w:szCs w:val="28"/>
          <w:lang w:bidi="en-US"/>
        </w:rPr>
        <w:t>Сибирцевский</w:t>
      </w:r>
      <w:proofErr w:type="spellEnd"/>
      <w:r w:rsidRPr="002E3F81">
        <w:rPr>
          <w:rFonts w:ascii="Times New Roman" w:eastAsia="Times New Roman" w:hAnsi="Times New Roman" w:cs="Times New Roman"/>
          <w:sz w:val="28"/>
          <w:szCs w:val="28"/>
          <w:lang w:bidi="en-US"/>
        </w:rPr>
        <w:t xml:space="preserve"> 2-й   (новый)   сельсовет Венгеровского   района Новосибирской области (далее – муниципальное образование), возникающие в процессе составления и рассмотрения проекта бюджета </w:t>
      </w:r>
      <w:proofErr w:type="spellStart"/>
      <w:r w:rsidRPr="002E3F81">
        <w:rPr>
          <w:rFonts w:ascii="Times New Roman" w:eastAsia="Times New Roman" w:hAnsi="Times New Roman" w:cs="Times New Roman"/>
          <w:sz w:val="28"/>
          <w:szCs w:val="28"/>
          <w:lang w:bidi="en-US"/>
        </w:rPr>
        <w:t>Сибирцевского</w:t>
      </w:r>
      <w:proofErr w:type="spellEnd"/>
      <w:r w:rsidRPr="002E3F81">
        <w:rPr>
          <w:rFonts w:ascii="Times New Roman" w:eastAsia="Times New Roman" w:hAnsi="Times New Roman" w:cs="Times New Roman"/>
          <w:sz w:val="28"/>
          <w:szCs w:val="28"/>
          <w:lang w:bidi="en-US"/>
        </w:rPr>
        <w:t xml:space="preserve"> 2-го   (нового) сельсовета Венгеровского   района Новосибирской области, утверждения бюджета </w:t>
      </w:r>
      <w:proofErr w:type="spellStart"/>
      <w:r w:rsidRPr="002E3F81">
        <w:rPr>
          <w:rFonts w:ascii="Times New Roman" w:eastAsia="Times New Roman" w:hAnsi="Times New Roman" w:cs="Times New Roman"/>
          <w:sz w:val="28"/>
          <w:szCs w:val="28"/>
          <w:lang w:bidi="en-US"/>
        </w:rPr>
        <w:t>Сибирцевского</w:t>
      </w:r>
      <w:proofErr w:type="spellEnd"/>
      <w:r w:rsidRPr="002E3F81">
        <w:rPr>
          <w:rFonts w:ascii="Times New Roman" w:eastAsia="Times New Roman" w:hAnsi="Times New Roman" w:cs="Times New Roman"/>
          <w:sz w:val="28"/>
          <w:szCs w:val="28"/>
          <w:lang w:bidi="en-US"/>
        </w:rPr>
        <w:t xml:space="preserve"> 2-го (нового) сельсовета Венгеровского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w:t>
      </w:r>
      <w:proofErr w:type="gramEnd"/>
      <w:r w:rsidRPr="002E3F81">
        <w:rPr>
          <w:rFonts w:ascii="Times New Roman" w:eastAsia="Times New Roman" w:hAnsi="Times New Roman" w:cs="Times New Roman"/>
          <w:sz w:val="28"/>
          <w:szCs w:val="28"/>
          <w:lang w:bidi="en-US"/>
        </w:rPr>
        <w:t xml:space="preserve">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 w:name="_Toc478541943"/>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 Правовая основа бюджетного процесса</w:t>
      </w:r>
      <w:bookmarkEnd w:id="3"/>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 </w:t>
      </w:r>
      <w:proofErr w:type="gramStart"/>
      <w:r w:rsidRPr="002E3F81">
        <w:rPr>
          <w:rFonts w:ascii="Times New Roman" w:eastAsia="Calibri" w:hAnsi="Times New Roman" w:cs="Times New Roman"/>
          <w:sz w:val="28"/>
          <w:szCs w:val="28"/>
          <w:lang w:bidi="en-US"/>
        </w:rPr>
        <w:t xml:space="preserve">Правовую основу бюджетного процесса в муниципальном образовании составляют </w:t>
      </w:r>
      <w:hyperlink r:id="rId6" w:history="1">
        <w:r w:rsidRPr="002E3F81">
          <w:rPr>
            <w:rFonts w:ascii="Times New Roman" w:eastAsia="Calibri" w:hAnsi="Times New Roman" w:cs="Times New Roman"/>
            <w:sz w:val="28"/>
            <w:szCs w:val="28"/>
            <w:lang w:bidi="en-US"/>
          </w:rPr>
          <w:t>Конституция</w:t>
        </w:r>
      </w:hyperlink>
      <w:r w:rsidRPr="002E3F81">
        <w:rPr>
          <w:rFonts w:ascii="Calibri" w:eastAsia="Times New Roman" w:hAnsi="Calibri" w:cs="Times New Roman"/>
          <w:sz w:val="24"/>
          <w:szCs w:val="24"/>
          <w:lang w:bidi="en-US"/>
        </w:rPr>
        <w:t xml:space="preserve"> </w:t>
      </w:r>
      <w:r w:rsidRPr="002E3F81">
        <w:rPr>
          <w:rFonts w:ascii="Times New Roman" w:eastAsia="Calibri" w:hAnsi="Times New Roman" w:cs="Times New Roman"/>
          <w:sz w:val="28"/>
          <w:szCs w:val="28"/>
          <w:lang w:bidi="en-US"/>
        </w:rPr>
        <w:t xml:space="preserve">Российской Федерации, Бюджетный </w:t>
      </w:r>
      <w:hyperlink r:id="rId7" w:history="1">
        <w:r w:rsidRPr="002E3F81">
          <w:rPr>
            <w:rFonts w:ascii="Times New Roman" w:eastAsia="Calibri" w:hAnsi="Times New Roman" w:cs="Times New Roman"/>
            <w:sz w:val="28"/>
            <w:szCs w:val="28"/>
            <w:lang w:bidi="en-US"/>
          </w:rPr>
          <w:t>кодекс</w:t>
        </w:r>
      </w:hyperlink>
      <w:r w:rsidRPr="002E3F81">
        <w:rPr>
          <w:rFonts w:ascii="Times New Roman" w:eastAsia="Calibri" w:hAnsi="Times New Roman" w:cs="Times New Roman"/>
          <w:sz w:val="28"/>
          <w:szCs w:val="28"/>
          <w:lang w:bidi="en-US"/>
        </w:rPr>
        <w:t xml:space="preserve"> Российской Федерации, федеральные законы и иные нормативные правовые акты Российской Федерации, Устав сельского поселения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сельсовета Венгеровского муниципального района Новосибирской области, настоящее Положение и иные муниципальные правовые акты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(нового) сельсовета Венгеровского   района  Новосибирской области (далее – муниципальные правовые акты), регулирующие бюджетные правоотношения.</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4" w:name="_Toc478541944"/>
      <w:r w:rsidRPr="002E3F81">
        <w:rPr>
          <w:rFonts w:ascii="Times New Roman" w:eastAsia="Times New Roman" w:hAnsi="Times New Roman" w:cs="Times New Roman"/>
          <w:b/>
          <w:bCs/>
          <w:sz w:val="28"/>
          <w:szCs w:val="28"/>
          <w:lang w:bidi="en-US"/>
        </w:rPr>
        <w:lastRenderedPageBreak/>
        <w:t>Глава 2. ПОЛНОМОЧИЯ УЧАСТНИКОВ БЮДЖЕТНОГО ПРОЦЕССА В МУНИЦИПАЛЬНОМ ОБРАЗОВАНИИ</w:t>
      </w:r>
      <w:bookmarkEnd w:id="4"/>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5" w:name="_Toc478541945"/>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 Участники бюджетного процесса в муниципальном образовании</w:t>
      </w:r>
      <w:bookmarkEnd w:id="5"/>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Участниками бюджетного процесса в муниципальном образовании являются: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Глава </w:t>
      </w:r>
      <w:proofErr w:type="spellStart"/>
      <w:r w:rsidRPr="002E3F81">
        <w:rPr>
          <w:rFonts w:ascii="Times New Roman" w:eastAsia="Times New Roman" w:hAnsi="Times New Roman" w:cs="Calibri"/>
          <w:sz w:val="28"/>
          <w:szCs w:val="28"/>
          <w:lang w:bidi="en-US"/>
        </w:rPr>
        <w:t>Сибирцевского</w:t>
      </w:r>
      <w:proofErr w:type="spellEnd"/>
      <w:r w:rsidRPr="002E3F81">
        <w:rPr>
          <w:rFonts w:ascii="Times New Roman" w:eastAsia="Times New Roman" w:hAnsi="Times New Roman" w:cs="Calibri"/>
          <w:sz w:val="28"/>
          <w:szCs w:val="28"/>
          <w:lang w:bidi="en-US"/>
        </w:rPr>
        <w:t xml:space="preserve"> 2-го сельсовета Венгеровского района Новосибирской области</w:t>
      </w:r>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2)Совет депутатов </w:t>
      </w:r>
      <w:proofErr w:type="spellStart"/>
      <w:r w:rsidRPr="002E3F81">
        <w:rPr>
          <w:rFonts w:ascii="Times New Roman" w:eastAsia="Times New Roman" w:hAnsi="Times New Roman" w:cs="Times New Roman"/>
          <w:sz w:val="28"/>
          <w:szCs w:val="28"/>
          <w:lang w:bidi="en-US"/>
        </w:rPr>
        <w:t>Сибирцевского</w:t>
      </w:r>
      <w:proofErr w:type="spellEnd"/>
      <w:r w:rsidRPr="002E3F81">
        <w:rPr>
          <w:rFonts w:ascii="Times New Roman" w:eastAsia="Times New Roman" w:hAnsi="Times New Roman" w:cs="Times New Roman"/>
          <w:sz w:val="28"/>
          <w:szCs w:val="28"/>
          <w:lang w:bidi="en-US"/>
        </w:rPr>
        <w:t xml:space="preserve"> 2-го сельсовета</w:t>
      </w:r>
      <w:r w:rsidRPr="002E3F81">
        <w:rPr>
          <w:rFonts w:ascii="Times New Roman" w:eastAsia="Times New Roman" w:hAnsi="Times New Roman" w:cs="Calibri"/>
          <w:sz w:val="28"/>
          <w:szCs w:val="28"/>
          <w:lang w:bidi="en-US"/>
        </w:rPr>
        <w:t xml:space="preserve"> Венгеровского района Новосибирской области</w:t>
      </w:r>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3) администрация </w:t>
      </w:r>
      <w:proofErr w:type="spellStart"/>
      <w:r w:rsidRPr="002E3F81">
        <w:rPr>
          <w:rFonts w:ascii="Times New Roman" w:eastAsia="Times New Roman" w:hAnsi="Times New Roman" w:cs="Calibri"/>
          <w:sz w:val="28"/>
          <w:szCs w:val="28"/>
          <w:lang w:bidi="en-US"/>
        </w:rPr>
        <w:t>Сибирцевского</w:t>
      </w:r>
      <w:proofErr w:type="spellEnd"/>
      <w:r w:rsidRPr="002E3F81">
        <w:rPr>
          <w:rFonts w:ascii="Times New Roman" w:eastAsia="Times New Roman" w:hAnsi="Times New Roman" w:cs="Calibri"/>
          <w:sz w:val="28"/>
          <w:szCs w:val="28"/>
          <w:lang w:bidi="en-US"/>
        </w:rPr>
        <w:t xml:space="preserve"> 2-г</w:t>
      </w:r>
      <w:proofErr w:type="gramStart"/>
      <w:r w:rsidRPr="002E3F81">
        <w:rPr>
          <w:rFonts w:ascii="Times New Roman" w:eastAsia="Times New Roman" w:hAnsi="Times New Roman" w:cs="Calibri"/>
          <w:sz w:val="28"/>
          <w:szCs w:val="28"/>
          <w:lang w:bidi="en-US"/>
        </w:rPr>
        <w:t>о(</w:t>
      </w:r>
      <w:proofErr w:type="gramEnd"/>
      <w:r w:rsidRPr="002E3F81">
        <w:rPr>
          <w:rFonts w:ascii="Times New Roman" w:eastAsia="Times New Roman" w:hAnsi="Times New Roman" w:cs="Calibri"/>
          <w:sz w:val="28"/>
          <w:szCs w:val="28"/>
          <w:lang w:bidi="en-US"/>
        </w:rPr>
        <w:t>нового) сельсовета Венгеровского района Новосибирской области</w:t>
      </w:r>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4) финансовый орган </w:t>
      </w:r>
      <w:proofErr w:type="spellStart"/>
      <w:r w:rsidRPr="002E3F81">
        <w:rPr>
          <w:rFonts w:ascii="Times New Roman" w:eastAsia="Times New Roman" w:hAnsi="Times New Roman" w:cs="Calibri"/>
          <w:sz w:val="28"/>
          <w:szCs w:val="28"/>
          <w:lang w:bidi="en-US"/>
        </w:rPr>
        <w:t>Сибирцевского</w:t>
      </w:r>
      <w:proofErr w:type="spellEnd"/>
      <w:r w:rsidRPr="002E3F81">
        <w:rPr>
          <w:rFonts w:ascii="Times New Roman" w:eastAsia="Times New Roman" w:hAnsi="Times New Roman" w:cs="Calibri"/>
          <w:sz w:val="28"/>
          <w:szCs w:val="28"/>
          <w:lang w:bidi="en-US"/>
        </w:rPr>
        <w:t xml:space="preserve"> 2-го (нового) сельсовета Венгеровского района Новосибирской области</w:t>
      </w:r>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контрольно-счетный орган;</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главный распорядитель (распорядитель) средств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7) главный администратор (администратор) доходов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8) главный администратор (администратор) источников финансирования дефицита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9) получатели бюджетных средств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10) территориальный орган Федерального казначейства.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2. </w:t>
      </w:r>
      <w:proofErr w:type="gramStart"/>
      <w:r w:rsidRPr="002E3F81">
        <w:rPr>
          <w:rFonts w:ascii="Times New Roman" w:eastAsia="Times New Roman" w:hAnsi="Times New Roman" w:cs="Times New Roman"/>
          <w:sz w:val="28"/>
          <w:szCs w:val="28"/>
          <w:lang w:bidi="en-US"/>
        </w:rPr>
        <w:t xml:space="preserve">Бюджетные полномочия участников бюджетного процесса муниципального образования, определяются Бюджетным </w:t>
      </w:r>
      <w:hyperlink r:id="rId8" w:history="1">
        <w:r w:rsidRPr="002E3F81">
          <w:rPr>
            <w:rFonts w:ascii="Times New Roman" w:eastAsia="Times New Roman" w:hAnsi="Times New Roman" w:cs="Times New Roman"/>
            <w:sz w:val="28"/>
            <w:szCs w:val="28"/>
            <w:lang w:bidi="en-US"/>
          </w:rPr>
          <w:t>кодексом</w:t>
        </w:r>
      </w:hyperlink>
      <w:r w:rsidRPr="002E3F81">
        <w:rPr>
          <w:rFonts w:ascii="Times New Roman" w:eastAsia="Times New Roman" w:hAnsi="Times New Roman" w:cs="Times New Roman"/>
          <w:sz w:val="28"/>
          <w:szCs w:val="28"/>
          <w:lang w:bidi="en-US"/>
        </w:rPr>
        <w:t xml:space="preserve"> Российской Федерации,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и иными нормативными правовыми актами Российской Федерации, Новосибирской области, Уставом муниципального образования, настоящим Положением и иными муниципальными нормативными правовыми актами, регулирующими бюджетные правоотношения.</w:t>
      </w:r>
      <w:proofErr w:type="gramEnd"/>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6" w:name="_Toc478541946"/>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4. Бюджетные полномочия Главы муниципального образования</w:t>
      </w:r>
      <w:bookmarkEnd w:id="6"/>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К бюджетным полномочиям Главы муниципального образования относятся: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1.1) утверждение бюджетных смет казенного учреждения, являющегося органом местного самоуправления, осуществляющим бюджетные полномочия главного распорядителя средств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2) иные бюджетные </w:t>
      </w:r>
      <w:proofErr w:type="gramStart"/>
      <w:r w:rsidRPr="002E3F81">
        <w:rPr>
          <w:rFonts w:ascii="Times New Roman" w:eastAsia="Times New Roman" w:hAnsi="Times New Roman" w:cs="Times New Roman"/>
          <w:sz w:val="28"/>
          <w:szCs w:val="28"/>
          <w:lang w:bidi="en-US"/>
        </w:rPr>
        <w:t>полномочия</w:t>
      </w:r>
      <w:proofErr w:type="gramEnd"/>
      <w:r w:rsidRPr="002E3F81">
        <w:rPr>
          <w:rFonts w:ascii="Times New Roman" w:eastAsia="Times New Roman" w:hAnsi="Times New Roman" w:cs="Times New Roman"/>
          <w:sz w:val="28"/>
          <w:szCs w:val="28"/>
          <w:lang w:bidi="en-US"/>
        </w:rPr>
        <w:t xml:space="preserve"> предусмотренные Бюджетным кодексом РФ.</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7" w:name="_Toc478541947"/>
      <w:r w:rsidRPr="002E3F81">
        <w:rPr>
          <w:rFonts w:ascii="Times New Roman" w:eastAsia="Times New Roman" w:hAnsi="Times New Roman" w:cs="Times New Roman"/>
          <w:b/>
          <w:bCs/>
          <w:sz w:val="28"/>
          <w:szCs w:val="28"/>
          <w:lang w:bidi="en-US"/>
        </w:rPr>
        <w:t>Статья 5.</w:t>
      </w:r>
      <w:bookmarkEnd w:id="7"/>
      <w:r w:rsidRPr="002E3F81">
        <w:rPr>
          <w:rFonts w:ascii="Times New Roman" w:eastAsia="Times New Roman" w:hAnsi="Times New Roman" w:cs="Times New Roman"/>
          <w:b/>
          <w:bCs/>
          <w:sz w:val="28"/>
          <w:szCs w:val="28"/>
          <w:lang w:bidi="en-US"/>
        </w:rPr>
        <w:t>Бюджетные полномочия Совета депутатов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К бюджетным полномочиям Совета депутатов муниципального образования относятся: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bookmarkStart w:id="8" w:name="P89"/>
      <w:bookmarkEnd w:id="8"/>
      <w:r w:rsidRPr="002E3F81">
        <w:rPr>
          <w:rFonts w:ascii="Times New Roman" w:eastAsia="Times New Roman" w:hAnsi="Times New Roman" w:cs="Times New Roman"/>
          <w:sz w:val="28"/>
          <w:szCs w:val="28"/>
          <w:lang w:bidi="en-US"/>
        </w:rPr>
        <w:t xml:space="preserve">1) установление порядка рассмотрения проекта местного бюджета, утверждение местного бюджета, осуществление </w:t>
      </w:r>
      <w:proofErr w:type="gramStart"/>
      <w:r w:rsidRPr="002E3F81">
        <w:rPr>
          <w:rFonts w:ascii="Times New Roman" w:eastAsia="Times New Roman" w:hAnsi="Times New Roman" w:cs="Times New Roman"/>
          <w:sz w:val="28"/>
          <w:szCs w:val="28"/>
          <w:lang w:bidi="en-US"/>
        </w:rPr>
        <w:t>контроля за</w:t>
      </w:r>
      <w:proofErr w:type="gramEnd"/>
      <w:r w:rsidRPr="002E3F81">
        <w:rPr>
          <w:rFonts w:ascii="Times New Roman" w:eastAsia="Times New Roman" w:hAnsi="Times New Roman" w:cs="Times New Roman"/>
          <w:sz w:val="28"/>
          <w:szCs w:val="28"/>
          <w:lang w:bidi="en-US"/>
        </w:rPr>
        <w:t xml:space="preserve"> его исполнением;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рассмотрение проекта решения о местном бюджете и принятие решения о местном бюджете;</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проведение публичных слушаний по проекту местного бюджета и годовому отчету об исполнении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рассмотрение годового отчета об исполнении местного бюджета, принятие решения о его утверждении;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6) осуществление </w:t>
      </w:r>
      <w:proofErr w:type="gramStart"/>
      <w:r w:rsidRPr="002E3F81">
        <w:rPr>
          <w:rFonts w:ascii="Times New Roman" w:eastAsia="Times New Roman" w:hAnsi="Times New Roman" w:cs="Times New Roman"/>
          <w:sz w:val="28"/>
          <w:szCs w:val="28"/>
          <w:lang w:bidi="en-US"/>
        </w:rPr>
        <w:t>контроля за</w:t>
      </w:r>
      <w:proofErr w:type="gramEnd"/>
      <w:r w:rsidRPr="002E3F81">
        <w:rPr>
          <w:rFonts w:ascii="Times New Roman" w:eastAsia="Times New Roman" w:hAnsi="Times New Roman" w:cs="Times New Roman"/>
          <w:sz w:val="28"/>
          <w:szCs w:val="28"/>
          <w:lang w:bidi="en-US"/>
        </w:rPr>
        <w:t xml:space="preserve"> исполнением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bookmarkStart w:id="9" w:name="P95"/>
      <w:bookmarkEnd w:id="9"/>
      <w:r w:rsidRPr="002E3F81">
        <w:rPr>
          <w:rFonts w:ascii="Times New Roman" w:eastAsia="Times New Roman" w:hAnsi="Times New Roman" w:cs="Times New Roman"/>
          <w:sz w:val="28"/>
          <w:szCs w:val="28"/>
          <w:lang w:bidi="en-US"/>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8) установление расходных обязательств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9) установление случаев и порядка предоставления иных межбюджетных трансфертов из местного бюджета в бюджет Венгеровского    района (при передаче полномочий по решению вопросов местного значения);</w:t>
      </w:r>
    </w:p>
    <w:p w:rsidR="002E3F81" w:rsidRPr="002E3F81" w:rsidRDefault="002E3F81" w:rsidP="002E3F81">
      <w:pPr>
        <w:autoSpaceDE w:val="0"/>
        <w:autoSpaceDN w:val="0"/>
        <w:adjustRightInd w:val="0"/>
        <w:spacing w:after="0" w:line="240" w:lineRule="auto"/>
        <w:ind w:firstLine="567"/>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 xml:space="preserve">13) утверждение </w:t>
      </w:r>
      <w:proofErr w:type="gramStart"/>
      <w:r w:rsidRPr="002E3F81">
        <w:rPr>
          <w:rFonts w:ascii="Times New Roman" w:eastAsia="Calibri" w:hAnsi="Times New Roman" w:cs="Times New Roman"/>
          <w:sz w:val="28"/>
          <w:szCs w:val="28"/>
          <w:lang w:bidi="en-US"/>
        </w:rPr>
        <w:t>порядка определения части прибыли муниципальных унитарных предприятий муниципального</w:t>
      </w:r>
      <w:proofErr w:type="gramEnd"/>
      <w:r w:rsidRPr="002E3F81">
        <w:rPr>
          <w:rFonts w:ascii="Times New Roman" w:eastAsia="Calibri" w:hAnsi="Times New Roman" w:cs="Times New Roman"/>
          <w:sz w:val="28"/>
          <w:szCs w:val="28"/>
          <w:lang w:bidi="en-US"/>
        </w:rPr>
        <w:t xml:space="preserve"> образования, остающейся после уплаты налогов и иных обязательных платежей, подлежащей перечислению в местный бюджет.</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Осуществление иных полномочий в соответствии с законодательством Российской Федерации, законодательством Новосибирской области, Венгеровского района, муниципальными нормативными правовыми актами.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0" w:name="_Toc478541948"/>
      <w:r w:rsidRPr="002E3F81">
        <w:rPr>
          <w:rFonts w:ascii="Times New Roman" w:eastAsia="Times New Roman" w:hAnsi="Times New Roman" w:cs="Times New Roman"/>
          <w:b/>
          <w:bCs/>
          <w:sz w:val="28"/>
          <w:szCs w:val="28"/>
          <w:lang w:bidi="en-US"/>
        </w:rPr>
        <w:t>Статья 6. Бюджетные полномочия администрации муниципального образования</w:t>
      </w:r>
      <w:bookmarkEnd w:id="10"/>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К бюджетным полномочиям администрации муниципального образования относятся: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рассмотрение и утверждение основных направлений бюджетной и налоговой политики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составление проекта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обеспечение исполнения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5) осуществление </w:t>
      </w:r>
      <w:proofErr w:type="gramStart"/>
      <w:r w:rsidRPr="002E3F81">
        <w:rPr>
          <w:rFonts w:ascii="Times New Roman" w:eastAsia="Times New Roman" w:hAnsi="Times New Roman" w:cs="Times New Roman"/>
          <w:sz w:val="28"/>
          <w:szCs w:val="28"/>
          <w:lang w:bidi="en-US"/>
        </w:rPr>
        <w:t>контроля за</w:t>
      </w:r>
      <w:proofErr w:type="gramEnd"/>
      <w:r w:rsidRPr="002E3F81">
        <w:rPr>
          <w:rFonts w:ascii="Times New Roman" w:eastAsia="Times New Roman" w:hAnsi="Times New Roman" w:cs="Times New Roman"/>
          <w:sz w:val="28"/>
          <w:szCs w:val="28"/>
          <w:lang w:bidi="en-US"/>
        </w:rPr>
        <w:t xml:space="preserve"> исполнением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7) установление порядка осуществления внутреннего муниципального финансового контроля и внутреннего финансового аудита;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8) обеспечение составления бюджетной отчетности;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9) принятие в соответствии с законодательством Российской Федерации, законодательством Новосибирской области, нормативных правовых актов, устанавливающих расходные обязательства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10) установление </w:t>
      </w:r>
      <w:proofErr w:type="gramStart"/>
      <w:r w:rsidRPr="002E3F81">
        <w:rPr>
          <w:rFonts w:ascii="Times New Roman" w:eastAsia="Times New Roman" w:hAnsi="Times New Roman" w:cs="Times New Roman"/>
          <w:sz w:val="28"/>
          <w:szCs w:val="28"/>
          <w:lang w:bidi="en-US"/>
        </w:rPr>
        <w:t>порядка ведения реестра расходных обязательств муниципального образования</w:t>
      </w:r>
      <w:proofErr w:type="gramEnd"/>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11) установление </w:t>
      </w:r>
      <w:proofErr w:type="gramStart"/>
      <w:r w:rsidRPr="002E3F81">
        <w:rPr>
          <w:rFonts w:ascii="Times New Roman" w:eastAsia="Times New Roman" w:hAnsi="Times New Roman" w:cs="Times New Roman"/>
          <w:sz w:val="28"/>
          <w:szCs w:val="28"/>
          <w:lang w:bidi="en-US"/>
        </w:rPr>
        <w:t>порядка использования бюджетных ассигнований резервного фонда администрации муниципального образования</w:t>
      </w:r>
      <w:proofErr w:type="gramEnd"/>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12)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13) предоставление муниципальных гарантий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14) принятие муниципальных правовых актов о списании с муниципального долга муниципального образования долговых обязательств, </w:t>
      </w:r>
      <w:r w:rsidRPr="002E3F81">
        <w:rPr>
          <w:rFonts w:ascii="Times New Roman" w:eastAsia="Calibri" w:hAnsi="Times New Roman" w:cs="Times New Roman"/>
          <w:sz w:val="28"/>
          <w:szCs w:val="28"/>
          <w:lang w:bidi="en-US"/>
        </w:rPr>
        <w:lastRenderedPageBreak/>
        <w:t>выраженных в валюте Российской Федерации, в соответствии с бюджетным законодательством;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15)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16) утверждение порядков финансирования мероприятий, предусмотренных муниципальными программами муниципальными образованиями;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17) установление </w:t>
      </w:r>
      <w:proofErr w:type="gramStart"/>
      <w:r w:rsidRPr="002E3F81">
        <w:rPr>
          <w:rFonts w:ascii="Times New Roman" w:eastAsia="Calibri" w:hAnsi="Times New Roman" w:cs="Times New Roman"/>
          <w:sz w:val="28"/>
          <w:szCs w:val="28"/>
          <w:lang w:bidi="en-US"/>
        </w:rPr>
        <w:t>порядка проведения оценки эффективности реализации</w:t>
      </w:r>
      <w:proofErr w:type="gramEnd"/>
      <w:r w:rsidRPr="002E3F81">
        <w:rPr>
          <w:rFonts w:ascii="Times New Roman" w:eastAsia="Calibri" w:hAnsi="Times New Roman" w:cs="Times New Roman"/>
          <w:sz w:val="28"/>
          <w:szCs w:val="28"/>
          <w:lang w:bidi="en-US"/>
        </w:rPr>
        <w:t xml:space="preserve"> муниципальными программами муниципального образования и ее критериев;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18) установление порядка формирования муниципального задания на оказание муниципальных услуг (выполнение работ) муниципальными казенными учреждениями муниципального образования и финансового обеспечения выполнения этого муниципального задания;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19)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казенными учреждениями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20)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21) установление порядка принятия решений о предоставлении из местного бюджета субсидий муниципальным унитарным предприятиям на осуществление указанными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22) принятие решений о предоставлении права получателям средств местного бюджета заключать соглашения с муниципальными унитарными предприятиями о предоставлении субсидий на осуществление указанными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 местного бюджета лимитов бюджетных обязательств на предоставление указанных</w:t>
      </w:r>
      <w:proofErr w:type="gramEnd"/>
      <w:r w:rsidRPr="002E3F81">
        <w:rPr>
          <w:rFonts w:ascii="Times New Roman" w:eastAsia="Calibri" w:hAnsi="Times New Roman" w:cs="Times New Roman"/>
          <w:sz w:val="28"/>
          <w:szCs w:val="28"/>
          <w:lang w:bidi="en-US"/>
        </w:rPr>
        <w:t xml:space="preserve"> субсидий, а также установление порядка принятия таких решений;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23) установление порядка определения объема и предоставления субсидий некоммерческим организациям, не являющимся муниципальными учреждениями;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24) установление порядка финансового обеспечения выполнения муниципальных заданий на оказание муниципальных услуг (выполнение работ) муниципальными казенными учреждениями муниципального образования за счет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25) представление в Совет депутатов муниципального образования отчета и иной бюджетной отчетности об исполнении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26) утверждение отчета об исполнении местного бюджета за первый квартал, полугодие, девять месяцев текущего финансового года;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27)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28)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29) принятие решений по использованию бюджетных ассигнований резервного фонда администрации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30) обеспечение опубликования ежеквартальных сведений о ходе исполнения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31) рассмотрение годового отчета об исполнении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32) принятие решений о списании сумм задолженности по бюджетным кредитам;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33) установление порядка проведения реструктуризации обязательств (задолженности) по бюджетному кредиту;</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34) установление порядка определения объема субсидии на возмещение нормативных затрат, связанных с оказанием муниципальным казенным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казенным учреждением учредителем или приобретенных муниципальным казенным учреждением за счет средств, выделенных ему учредителем на</w:t>
      </w:r>
      <w:proofErr w:type="gramEnd"/>
      <w:r w:rsidRPr="002E3F81">
        <w:rPr>
          <w:rFonts w:ascii="Times New Roman" w:eastAsia="Calibri" w:hAnsi="Times New Roman" w:cs="Times New Roman"/>
          <w:sz w:val="28"/>
          <w:szCs w:val="28"/>
          <w:lang w:bidi="en-US"/>
        </w:rPr>
        <w:t xml:space="preserve">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35) установление порядка заключения соглашений с муниципальным казенным учреждением о предоставлении субсидии на возмещение нормативных затрат, связанных с оказанием муниципальным казенным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w:t>
      </w:r>
      <w:proofErr w:type="gramEnd"/>
      <w:r w:rsidRPr="002E3F81">
        <w:rPr>
          <w:rFonts w:ascii="Times New Roman" w:eastAsia="Calibri" w:hAnsi="Times New Roman" w:cs="Times New Roman"/>
          <w:sz w:val="28"/>
          <w:szCs w:val="28"/>
          <w:lang w:bidi="en-US"/>
        </w:rPr>
        <w:t>,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 xml:space="preserve">36) принятие решений о заключении от имени муниципального образования муниципальных контрактов, предметами которых являются </w:t>
      </w:r>
      <w:r w:rsidRPr="002E3F81">
        <w:rPr>
          <w:rFonts w:ascii="Times New Roman" w:eastAsia="Calibri" w:hAnsi="Times New Roman" w:cs="Times New Roman"/>
          <w:sz w:val="28"/>
          <w:szCs w:val="28"/>
          <w:lang w:bidi="en-US"/>
        </w:rPr>
        <w:lastRenderedPageBreak/>
        <w:t>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37) установление случаев заключения от имени муниципального образования муниципальных контрактов, предусмотренных </w:t>
      </w:r>
      <w:hyperlink r:id="rId9" w:history="1">
        <w:r w:rsidRPr="002E3F81">
          <w:rPr>
            <w:rFonts w:ascii="Times New Roman" w:eastAsia="Calibri" w:hAnsi="Times New Roman" w:cs="Times New Roman"/>
            <w:sz w:val="28"/>
            <w:szCs w:val="28"/>
            <w:lang w:bidi="en-US"/>
          </w:rPr>
          <w:t>абзацем вторым части 3 статьи 72</w:t>
        </w:r>
      </w:hyperlink>
      <w:r w:rsidRPr="002E3F81">
        <w:rPr>
          <w:rFonts w:ascii="Times New Roman" w:eastAsia="Calibri" w:hAnsi="Times New Roman" w:cs="Times New Roman"/>
          <w:sz w:val="28"/>
          <w:szCs w:val="28"/>
          <w:lang w:bidi="en-US"/>
        </w:rPr>
        <w:t xml:space="preserve"> Бюджетного кодекса Российской Федерации, а также пределов средств и сроков, на которые заключаются указанные контракты;</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38) принятие решений о заключении от имени муниципального образования муниципальных контрактов, предусмотренных </w:t>
      </w:r>
      <w:hyperlink r:id="rId10" w:history="1">
        <w:r w:rsidRPr="002E3F81">
          <w:rPr>
            <w:rFonts w:ascii="Times New Roman" w:eastAsia="Calibri" w:hAnsi="Times New Roman" w:cs="Times New Roman"/>
            <w:sz w:val="28"/>
            <w:szCs w:val="28"/>
            <w:lang w:bidi="en-US"/>
          </w:rPr>
          <w:t>абзацем вторым части 3 статьи 72</w:t>
        </w:r>
      </w:hyperlink>
      <w:r w:rsidRPr="002E3F81">
        <w:rPr>
          <w:rFonts w:ascii="Times New Roman" w:eastAsia="Calibri" w:hAnsi="Times New Roman" w:cs="Times New Roman"/>
          <w:sz w:val="28"/>
          <w:szCs w:val="28"/>
          <w:lang w:bidi="en-US"/>
        </w:rPr>
        <w:t>Бюджетного кодекса Российской Федерации, а также определение порядка принятия указанных решений;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39)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40) установление порядка принятия решений о предоставлении бюджетных инвестиций юридическим лицам, не являющимся муниципальными казенными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41)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42)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43) утверждение бюджетного прогноза (изменений бюджетного прогноза) муниципального образования на долгосрочный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44) установление порядка формирования и ведения реестра источников доходов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45) осуществление от имени муниципального образования внутренних и внешних заимствований;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46) управление муниципальным долгом муниципального образования и муниципальными финансовыми активами;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47) осуществление иных полномочий в соответствии с федеральным законодательством и муниципальными правовыми актами.</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1" w:name="_Toc478541949"/>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7. Бюджетные полномочия финансового органа муниципального образования</w:t>
      </w:r>
      <w:bookmarkEnd w:id="11"/>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К бюджетным полномочиям финансового органа относятся: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w:t>
      </w:r>
      <w:proofErr w:type="spellStart"/>
      <w:r w:rsidRPr="002E3F81">
        <w:rPr>
          <w:rFonts w:ascii="Times New Roman" w:eastAsia="Times New Roman" w:hAnsi="Times New Roman" w:cs="Times New Roman"/>
          <w:sz w:val="28"/>
          <w:szCs w:val="28"/>
          <w:lang w:bidi="en-US"/>
        </w:rPr>
        <w:t>Сибирцевского</w:t>
      </w:r>
      <w:proofErr w:type="spellEnd"/>
      <w:r w:rsidRPr="002E3F81">
        <w:rPr>
          <w:rFonts w:ascii="Times New Roman" w:eastAsia="Times New Roman" w:hAnsi="Times New Roman" w:cs="Times New Roman"/>
          <w:sz w:val="28"/>
          <w:szCs w:val="28"/>
          <w:lang w:bidi="en-US"/>
        </w:rPr>
        <w:t xml:space="preserve"> 2-го (нового) сельсовета депутатов Венгеровского района, муниципальных правовых актов регулирующих бюджетные правоотношения;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разработка и представление в администрацию муниципального образования основных направлений бюджетной и налоговой политики;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составление проекта местного бюджета, представление его в администрацию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установление порядка составления и ведения кассового плана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w:t>
      </w:r>
      <w:proofErr w:type="gramStart"/>
      <w:r w:rsidRPr="002E3F81">
        <w:rPr>
          <w:rFonts w:ascii="Times New Roman" w:eastAsia="Times New Roman" w:hAnsi="Times New Roman" w:cs="Times New Roman"/>
          <w:sz w:val="28"/>
          <w:szCs w:val="28"/>
          <w:lang w:bidi="en-US"/>
        </w:rPr>
        <w:t>дств пр</w:t>
      </w:r>
      <w:proofErr w:type="gramEnd"/>
      <w:r w:rsidRPr="002E3F81">
        <w:rPr>
          <w:rFonts w:ascii="Times New Roman" w:eastAsia="Times New Roman" w:hAnsi="Times New Roman" w:cs="Times New Roman"/>
          <w:sz w:val="28"/>
          <w:szCs w:val="28"/>
          <w:lang w:bidi="en-US"/>
        </w:rPr>
        <w:t>едельного объема оплаты денежных обязательств в соответствующем периоде текущего финансового года (предельные объемы финансирования);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9) управление средствами на едином счете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13) требование от главного распорядителя (распорядителя) и получателей бюджетных сре</w:t>
      </w:r>
      <w:proofErr w:type="gramStart"/>
      <w:r w:rsidRPr="002E3F81">
        <w:rPr>
          <w:rFonts w:ascii="Times New Roman" w:eastAsia="Times New Roman" w:hAnsi="Times New Roman" w:cs="Times New Roman"/>
          <w:sz w:val="28"/>
          <w:szCs w:val="28"/>
          <w:lang w:bidi="en-US"/>
        </w:rPr>
        <w:t>дств пр</w:t>
      </w:r>
      <w:proofErr w:type="gramEnd"/>
      <w:r w:rsidRPr="002E3F81">
        <w:rPr>
          <w:rFonts w:ascii="Times New Roman" w:eastAsia="Times New Roman" w:hAnsi="Times New Roman" w:cs="Times New Roman"/>
          <w:sz w:val="28"/>
          <w:szCs w:val="28"/>
          <w:lang w:bidi="en-US"/>
        </w:rPr>
        <w:t xml:space="preserve">едставления отчетов об использовании </w:t>
      </w:r>
      <w:r w:rsidRPr="002E3F81">
        <w:rPr>
          <w:rFonts w:ascii="Times New Roman" w:eastAsia="Times New Roman" w:hAnsi="Times New Roman" w:cs="Times New Roman"/>
          <w:sz w:val="28"/>
          <w:szCs w:val="28"/>
          <w:lang w:bidi="en-US"/>
        </w:rPr>
        <w:lastRenderedPageBreak/>
        <w:t>средств местного бюджетов и иных сведений, связанных с их получением, перечислением, зачислением и использованием;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16) разработка программы муниципальных гарантий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18) утверждение </w:t>
      </w:r>
      <w:proofErr w:type="gramStart"/>
      <w:r w:rsidRPr="002E3F81">
        <w:rPr>
          <w:rFonts w:ascii="Times New Roman" w:eastAsia="Calibri" w:hAnsi="Times New Roman" w:cs="Times New Roman"/>
          <w:sz w:val="28"/>
          <w:szCs w:val="28"/>
          <w:lang w:bidi="en-US"/>
        </w:rPr>
        <w:t>перечня кодов видов источников финансирования дефицита местного бюджета</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22) установление перечня и кодов целевых статей расходов местного бюджета, если иное не установлено Бюджетным </w:t>
      </w:r>
      <w:hyperlink r:id="rId11" w:history="1">
        <w:proofErr w:type="spellStart"/>
        <w:r w:rsidRPr="002E3F81">
          <w:rPr>
            <w:rFonts w:ascii="Times New Roman" w:eastAsia="Calibri" w:hAnsi="Times New Roman" w:cs="Times New Roman"/>
            <w:sz w:val="28"/>
            <w:szCs w:val="28"/>
            <w:lang w:bidi="en-US"/>
          </w:rPr>
          <w:t>кодексом</w:t>
        </w:r>
      </w:hyperlink>
      <w:r w:rsidRPr="002E3F81">
        <w:rPr>
          <w:rFonts w:ascii="Times New Roman" w:eastAsia="Calibri" w:hAnsi="Times New Roman" w:cs="Times New Roman"/>
          <w:sz w:val="28"/>
          <w:szCs w:val="28"/>
          <w:lang w:bidi="en-US"/>
        </w:rPr>
        <w:t>Российской</w:t>
      </w:r>
      <w:proofErr w:type="spellEnd"/>
      <w:r w:rsidRPr="002E3F81">
        <w:rPr>
          <w:rFonts w:ascii="Times New Roman" w:eastAsia="Calibri" w:hAnsi="Times New Roman" w:cs="Times New Roman"/>
          <w:sz w:val="28"/>
          <w:szCs w:val="28"/>
          <w:lang w:bidi="en-US"/>
        </w:rPr>
        <w:t xml:space="preserve">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23) принятие решений о применении бюджетных мер принуждения, предусмотренных Бюджетным </w:t>
      </w:r>
      <w:hyperlink r:id="rId12" w:history="1">
        <w:r w:rsidRPr="002E3F81">
          <w:rPr>
            <w:rFonts w:ascii="Times New Roman" w:eastAsia="Calibri" w:hAnsi="Times New Roman" w:cs="Times New Roman"/>
            <w:sz w:val="28"/>
            <w:szCs w:val="28"/>
            <w:lang w:bidi="en-US"/>
          </w:rPr>
          <w:t>кодексом</w:t>
        </w:r>
      </w:hyperlink>
      <w:r w:rsidRPr="002E3F81">
        <w:rPr>
          <w:rFonts w:ascii="Times New Roman" w:eastAsia="Calibri" w:hAnsi="Times New Roman" w:cs="Times New Roman"/>
          <w:sz w:val="28"/>
          <w:szCs w:val="28"/>
          <w:lang w:bidi="en-US"/>
        </w:rPr>
        <w:t xml:space="preserve"> Российской Федерации, на основании уведомлений о применении бюджетных мер принуждения;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24) применение бюджетных мер принуждения, предусмотренных Бюджетным </w:t>
      </w:r>
      <w:hyperlink r:id="rId13" w:history="1">
        <w:r w:rsidRPr="002E3F81">
          <w:rPr>
            <w:rFonts w:ascii="Times New Roman" w:eastAsia="Calibri" w:hAnsi="Times New Roman" w:cs="Times New Roman"/>
            <w:sz w:val="28"/>
            <w:szCs w:val="28"/>
            <w:lang w:bidi="en-US"/>
          </w:rPr>
          <w:t>кодексом</w:t>
        </w:r>
      </w:hyperlink>
      <w:r w:rsidRPr="002E3F81">
        <w:rPr>
          <w:rFonts w:ascii="Times New Roman" w:eastAsia="Calibri" w:hAnsi="Times New Roman" w:cs="Times New Roman"/>
          <w:sz w:val="28"/>
          <w:szCs w:val="28"/>
          <w:lang w:bidi="en-US"/>
        </w:rPr>
        <w:t xml:space="preserve">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25) установление порядка исполнения решения о применении бюджетных мер принуждения за совершение бюджетного нарушения;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26) осуществление внутреннего муниципального финансового контроля при санкционировании операций: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контроль за не превышением суммы по операции над лимитами бюджетных обязательств и (или) бюджетными ассигнованиями;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содержания проводимой операции коду бюджетной классификации;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 заключенных заказчиками;</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28) формирование и ведение реестра источников доходов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29) осуществление контроля в сфере закупок:</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lastRenderedPageBreak/>
        <w:t>контроль за</w:t>
      </w:r>
      <w:proofErr w:type="gramEnd"/>
      <w:r w:rsidRPr="002E3F81">
        <w:rPr>
          <w:rFonts w:ascii="Times New Roman" w:eastAsia="Calibri" w:hAnsi="Times New Roman" w:cs="Times New Roman"/>
          <w:sz w:val="28"/>
          <w:szCs w:val="28"/>
          <w:lang w:bidi="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30) осуществление иных полномочий в соответствии с федеральным законодательством и муниципальными правовыми актами.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 Финансовый орган муниципального образования, вправе заключать соглашение с финансовым органом Венгеровского  района о передаче финансовому органу Венгеровского </w:t>
      </w:r>
      <w:proofErr w:type="gramStart"/>
      <w:r w:rsidRPr="002E3F81">
        <w:rPr>
          <w:rFonts w:ascii="Times New Roman" w:eastAsia="Calibri" w:hAnsi="Times New Roman" w:cs="Times New Roman"/>
          <w:sz w:val="28"/>
          <w:szCs w:val="28"/>
          <w:lang w:bidi="en-US"/>
        </w:rPr>
        <w:t>района части полномочий финансового органа муниципального образования</w:t>
      </w:r>
      <w:proofErr w:type="gramEnd"/>
      <w:r w:rsidRPr="002E3F81">
        <w:rPr>
          <w:rFonts w:ascii="Times New Roman" w:eastAsia="Calibri" w:hAnsi="Times New Roman" w:cs="Times New Roman"/>
          <w:sz w:val="28"/>
          <w:szCs w:val="28"/>
          <w:lang w:bidi="en-US"/>
        </w:rPr>
        <w:t xml:space="preserve">. </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2" w:name="_Toc478541950"/>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 xml:space="preserve">Статья 8. Бюджетные полномочия контрольно-счетного органа </w:t>
      </w:r>
      <w:bookmarkEnd w:id="12"/>
    </w:p>
    <w:p w:rsidR="002E3F81" w:rsidRPr="002E3F81" w:rsidRDefault="002E3F81" w:rsidP="002E3F81">
      <w:pPr>
        <w:numPr>
          <w:ilvl w:val="0"/>
          <w:numId w:val="1"/>
        </w:numPr>
        <w:spacing w:after="0" w:line="240" w:lineRule="auto"/>
        <w:ind w:firstLine="709"/>
        <w:contextualSpacing/>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 xml:space="preserve">Бюджетные полномочия контрольно-счетного органа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(нового) сельсовета по осуществлению внешнего муниципального финансового контроля в соответствии с </w:t>
      </w:r>
      <w:r w:rsidRPr="002E3F81">
        <w:rPr>
          <w:rFonts w:ascii="Times New Roman" w:eastAsia="Calibri" w:hAnsi="Times New Roman" w:cs="Times New Roman"/>
          <w:sz w:val="28"/>
          <w:lang w:bidi="en-US"/>
        </w:rPr>
        <w:t>решениями Совета депутатов Венгеровского района от 12.08.2011 № 135 « Об утверждении положения о ревизионной комиссии Венгеровского района Новосибирской области», от 22.12.2014 № 364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от 01.12.2017 № 168</w:t>
      </w:r>
      <w:proofErr w:type="gramEnd"/>
      <w:r w:rsidRPr="002E3F81">
        <w:rPr>
          <w:rFonts w:ascii="Times New Roman" w:eastAsia="Calibri" w:hAnsi="Times New Roman" w:cs="Times New Roman"/>
          <w:sz w:val="28"/>
          <w:lang w:bidi="en-US"/>
        </w:rPr>
        <w:t xml:space="preserve"> «</w:t>
      </w:r>
      <w:proofErr w:type="gramStart"/>
      <w:r w:rsidRPr="002E3F81">
        <w:rPr>
          <w:rFonts w:ascii="Times New Roman" w:eastAsia="Calibri" w:hAnsi="Times New Roman" w:cs="Times New Roman"/>
          <w:sz w:val="28"/>
          <w:lang w:bidi="en-US"/>
        </w:rPr>
        <w:t xml:space="preserve">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 и решениями Совета депутатов </w:t>
      </w:r>
      <w:proofErr w:type="spellStart"/>
      <w:r w:rsidRPr="002E3F81">
        <w:rPr>
          <w:rFonts w:ascii="Times New Roman" w:eastAsia="Calibri" w:hAnsi="Times New Roman" w:cs="Times New Roman"/>
          <w:sz w:val="28"/>
          <w:lang w:bidi="en-US"/>
        </w:rPr>
        <w:t>Сибирцевского</w:t>
      </w:r>
      <w:proofErr w:type="spellEnd"/>
      <w:r w:rsidRPr="002E3F81">
        <w:rPr>
          <w:rFonts w:ascii="Times New Roman" w:eastAsia="Calibri" w:hAnsi="Times New Roman" w:cs="Times New Roman"/>
          <w:sz w:val="28"/>
          <w:lang w:bidi="en-US"/>
        </w:rPr>
        <w:t xml:space="preserve"> 2-го сельсовета Венгеровского района от 23.12.2011 № 2 «О передаче ревизионной комиссии Венгеровского района полномочий контрольно-счетного органа </w:t>
      </w:r>
      <w:proofErr w:type="spellStart"/>
      <w:r w:rsidRPr="002E3F81">
        <w:rPr>
          <w:rFonts w:ascii="Times New Roman" w:eastAsia="Calibri" w:hAnsi="Times New Roman" w:cs="Times New Roman"/>
          <w:sz w:val="28"/>
          <w:lang w:bidi="en-US"/>
        </w:rPr>
        <w:t>Сибирцевского</w:t>
      </w:r>
      <w:proofErr w:type="spellEnd"/>
      <w:r w:rsidRPr="002E3F81">
        <w:rPr>
          <w:rFonts w:ascii="Times New Roman" w:eastAsia="Calibri" w:hAnsi="Times New Roman" w:cs="Times New Roman"/>
          <w:sz w:val="28"/>
          <w:lang w:bidi="en-US"/>
        </w:rPr>
        <w:t xml:space="preserve"> 2-го сельсовета по осуществлению внешнего муниципального финансового контроля», от 23.12.2014 №  3 «О продлении Соглашения о передаче ревизионной комиссии Венгеровского</w:t>
      </w:r>
      <w:proofErr w:type="gramEnd"/>
      <w:r w:rsidRPr="002E3F81">
        <w:rPr>
          <w:rFonts w:ascii="Times New Roman" w:eastAsia="Calibri" w:hAnsi="Times New Roman" w:cs="Times New Roman"/>
          <w:sz w:val="28"/>
          <w:lang w:bidi="en-US"/>
        </w:rPr>
        <w:t xml:space="preserve"> </w:t>
      </w:r>
      <w:proofErr w:type="gramStart"/>
      <w:r w:rsidRPr="002E3F81">
        <w:rPr>
          <w:rFonts w:ascii="Times New Roman" w:eastAsia="Calibri" w:hAnsi="Times New Roman" w:cs="Times New Roman"/>
          <w:sz w:val="28"/>
          <w:lang w:bidi="en-US"/>
        </w:rPr>
        <w:t xml:space="preserve">района полномочий по осуществлению внешнего муниципального финансового контроля», от 25.12.2017 № 3 «О продлении Соглашения о передаче ревизионной комиссии Венгеровского района полномочий по осуществлению внешнего муниципального финансового контроля» </w:t>
      </w:r>
      <w:r w:rsidRPr="002E3F81">
        <w:rPr>
          <w:rFonts w:ascii="Times New Roman" w:eastAsia="Calibri" w:hAnsi="Times New Roman" w:cs="Times New Roman"/>
          <w:sz w:val="28"/>
          <w:szCs w:val="28"/>
          <w:lang w:bidi="en-US"/>
        </w:rPr>
        <w:t xml:space="preserve">на основании Соглашения (о передаче Ревизионной комиссии Венгеровского района полномочий Контрольно-счетного </w:t>
      </w:r>
      <w:proofErr w:type="spellStart"/>
      <w:r w:rsidRPr="002E3F81">
        <w:rPr>
          <w:rFonts w:ascii="Times New Roman" w:eastAsia="Calibri" w:hAnsi="Times New Roman" w:cs="Times New Roman"/>
          <w:sz w:val="28"/>
          <w:szCs w:val="28"/>
          <w:lang w:bidi="en-US"/>
        </w:rPr>
        <w:t>Сибирцевского</w:t>
      </w:r>
      <w:proofErr w:type="spellEnd"/>
      <w:r w:rsidRPr="002E3F81">
        <w:rPr>
          <w:rFonts w:ascii="Times New Roman" w:eastAsia="Calibri" w:hAnsi="Times New Roman" w:cs="Times New Roman"/>
          <w:sz w:val="28"/>
          <w:szCs w:val="28"/>
          <w:lang w:bidi="en-US"/>
        </w:rPr>
        <w:t xml:space="preserve"> 2-го сельсовета по осуществлению внешнего муниципального финансового контроля от 23декабря 2011 года), переданы Ревизионной комиссии Венгеровского района (далее Контрольно-счетный орган).</w:t>
      </w:r>
      <w:proofErr w:type="gramEnd"/>
    </w:p>
    <w:p w:rsidR="002E3F81" w:rsidRPr="002E3F81" w:rsidRDefault="002E3F81" w:rsidP="002E3F81">
      <w:pPr>
        <w:numPr>
          <w:ilvl w:val="0"/>
          <w:numId w:val="1"/>
        </w:numPr>
        <w:autoSpaceDE w:val="0"/>
        <w:autoSpaceDN w:val="0"/>
        <w:adjustRightInd w:val="0"/>
        <w:spacing w:after="0" w:line="240" w:lineRule="auto"/>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Контрольно-счетный орган осуществляет полномочия: </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 </w:t>
      </w: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исполнением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экспертиза проектов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внешняя проверка годового отчета об исполнении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 xml:space="preserve">4) организация и осуществление </w:t>
      </w:r>
      <w:proofErr w:type="gramStart"/>
      <w:r w:rsidRPr="002E3F81">
        <w:rPr>
          <w:rFonts w:ascii="Times New Roman" w:eastAsia="Calibri" w:hAnsi="Times New Roman" w:cs="Times New Roman"/>
          <w:sz w:val="28"/>
          <w:szCs w:val="28"/>
          <w:lang w:bidi="en-US"/>
        </w:rPr>
        <w:t>контроля за</w:t>
      </w:r>
      <w:proofErr w:type="gramEnd"/>
      <w:r w:rsidRPr="002E3F81">
        <w:rPr>
          <w:rFonts w:ascii="Times New Roman" w:eastAsia="Calibri" w:hAnsi="Times New Roman" w:cs="Times New Roman"/>
          <w:sz w:val="28"/>
          <w:szCs w:val="28"/>
          <w:lang w:bidi="en-US"/>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5) </w:t>
      </w: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8) анализ бюджетного процесса в муниципальном образовании и подготовка предложений, направленных на его совершенствование;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10) участие в пределах полномочий в мероприятиях, направленных на противодействие коррупции;</w:t>
      </w:r>
    </w:p>
    <w:p w:rsidR="002E3F81" w:rsidRPr="002E3F81" w:rsidRDefault="002E3F81" w:rsidP="002E3F81">
      <w:pPr>
        <w:autoSpaceDE w:val="0"/>
        <w:autoSpaceDN w:val="0"/>
        <w:adjustRightInd w:val="0"/>
        <w:spacing w:after="0" w:line="240" w:lineRule="auto"/>
        <w:ind w:firstLine="567"/>
        <w:jc w:val="both"/>
        <w:rPr>
          <w:rFonts w:ascii="Times New Roman" w:eastAsia="Calibri" w:hAnsi="Times New Roman" w:cs="Times New Roman"/>
          <w:bCs/>
          <w:sz w:val="28"/>
          <w:szCs w:val="28"/>
          <w:lang w:bidi="en-US"/>
        </w:rPr>
      </w:pPr>
      <w:r w:rsidRPr="002E3F81">
        <w:rPr>
          <w:rFonts w:ascii="Times New Roman" w:eastAsia="Calibri" w:hAnsi="Times New Roman" w:cs="Times New Roman"/>
          <w:sz w:val="28"/>
          <w:szCs w:val="28"/>
          <w:lang w:bidi="en-US"/>
        </w:rPr>
        <w:t xml:space="preserve">11) </w:t>
      </w:r>
      <w:r w:rsidRPr="002E3F81">
        <w:rPr>
          <w:rFonts w:ascii="Times New Roman" w:eastAsia="Calibri" w:hAnsi="Times New Roman" w:cs="Times New Roman"/>
          <w:bCs/>
          <w:sz w:val="28"/>
          <w:szCs w:val="28"/>
          <w:lang w:bidi="en-US"/>
        </w:rPr>
        <w:t xml:space="preserve">аудит эффективности, </w:t>
      </w:r>
      <w:proofErr w:type="gramStart"/>
      <w:r w:rsidRPr="002E3F81">
        <w:rPr>
          <w:rFonts w:ascii="Times New Roman" w:eastAsia="Calibri" w:hAnsi="Times New Roman" w:cs="Times New Roman"/>
          <w:bCs/>
          <w:sz w:val="28"/>
          <w:szCs w:val="28"/>
          <w:lang w:bidi="en-US"/>
        </w:rPr>
        <w:t>направленному</w:t>
      </w:r>
      <w:proofErr w:type="gramEnd"/>
      <w:r w:rsidRPr="002E3F81">
        <w:rPr>
          <w:rFonts w:ascii="Times New Roman" w:eastAsia="Calibri" w:hAnsi="Times New Roman" w:cs="Times New Roman"/>
          <w:bCs/>
          <w:sz w:val="28"/>
          <w:szCs w:val="28"/>
          <w:lang w:bidi="en-US"/>
        </w:rPr>
        <w:t xml:space="preserve"> на определение экономности и результативности использования бюджетных средств;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13) экспертиза муниципальных программ;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14) анализ и мониторинг бюджетного процесса, в том числе подготовка предложений по устранению выявленных отклонений в бюджетном процессе;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bookmarkStart w:id="13" w:name="_Toc478541951"/>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
          <w:sz w:val="28"/>
          <w:szCs w:val="28"/>
          <w:lang w:bidi="en-US"/>
        </w:rPr>
      </w:pPr>
      <w:r w:rsidRPr="002E3F81">
        <w:rPr>
          <w:rFonts w:ascii="Times New Roman" w:eastAsia="Calibri" w:hAnsi="Times New Roman" w:cs="Times New Roman"/>
          <w:b/>
          <w:sz w:val="28"/>
          <w:szCs w:val="28"/>
          <w:lang w:bidi="en-US"/>
        </w:rPr>
        <w:t>Статья 9. Бюджетные полномочия главного распорядителя (распорядителя) бюджетных средств</w:t>
      </w:r>
      <w:bookmarkEnd w:id="13"/>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 Главный распорядитель (распорядитель) бюджетных средств обладает следующими бюджетными полномочиями: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 обеспечивает результативность, адресность и целевой характер использования бюджетных сре</w:t>
      </w:r>
      <w:proofErr w:type="gramStart"/>
      <w:r w:rsidRPr="002E3F81">
        <w:rPr>
          <w:rFonts w:ascii="Times New Roman" w:eastAsia="Calibri" w:hAnsi="Times New Roman" w:cs="Times New Roman"/>
          <w:bCs/>
          <w:sz w:val="28"/>
          <w:szCs w:val="28"/>
          <w:lang w:bidi="en-US"/>
        </w:rPr>
        <w:t>дств в с</w:t>
      </w:r>
      <w:proofErr w:type="gramEnd"/>
      <w:r w:rsidRPr="002E3F81">
        <w:rPr>
          <w:rFonts w:ascii="Times New Roman" w:eastAsia="Calibri" w:hAnsi="Times New Roman" w:cs="Times New Roman"/>
          <w:bCs/>
          <w:sz w:val="28"/>
          <w:szCs w:val="28"/>
          <w:lang w:bidi="en-US"/>
        </w:rPr>
        <w:t>оответствии с утвержденными ему бюджетными ассигнованиями и лимитами бюджетных обязательств;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2) формирует перечень подведомственных ему получателей бюджетных средств;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4) осуществляет планирование соответствующих расходов местного бюджета, составляет обоснования бюджетных ассигнований;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6) вносит предложения по формированию и изменению лимитов бюджетных обязательств;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7) вносит предложения по формированию и изменению сводной бюджетной росписи;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8) определяет порядок утверждения бюджетных смет подведомственных получателей бюджетных средств, являющихся казенными учреждениями;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9) формирует и утверждает муниципальные задания;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w:t>
      </w:r>
      <w:hyperlink r:id="rId14" w:history="1">
        <w:r w:rsidRPr="002E3F81">
          <w:rPr>
            <w:rFonts w:ascii="Times New Roman" w:eastAsia="Calibri" w:hAnsi="Times New Roman" w:cs="Times New Roman"/>
            <w:bCs/>
            <w:u w:val="single"/>
            <w:lang w:bidi="en-US"/>
          </w:rPr>
          <w:t>кодексом</w:t>
        </w:r>
      </w:hyperlink>
      <w:r w:rsidRPr="002E3F81">
        <w:rPr>
          <w:rFonts w:ascii="Times New Roman" w:eastAsia="Calibri" w:hAnsi="Times New Roman" w:cs="Times New Roman"/>
          <w:bCs/>
          <w:sz w:val="28"/>
          <w:szCs w:val="28"/>
          <w:lang w:bidi="en-US"/>
        </w:rPr>
        <w:t xml:space="preserve"> Российской Федерации, условий, целей и порядка, установленных при их предоставлении;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11) формирует бюджетную отчетность главного распорядителя бюджетных средств;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13) осуществление внутреннего муниципального финансового контроля, направленного </w:t>
      </w:r>
      <w:proofErr w:type="gramStart"/>
      <w:r w:rsidRPr="002E3F81">
        <w:rPr>
          <w:rFonts w:ascii="Times New Roman" w:eastAsia="Calibri" w:hAnsi="Times New Roman" w:cs="Times New Roman"/>
          <w:sz w:val="28"/>
          <w:szCs w:val="28"/>
          <w:lang w:bidi="en-US"/>
        </w:rPr>
        <w:t>на</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б) подготовку и организацию мер по повышению экономности и результативности использования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14) осуществление внутреннего муниципального финансового аудита в целях:</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а) оценки надежности внутреннего муниципального финансового контроля и подготовки рекомендаций по повышению его эффективности;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15" w:history="1">
        <w:r w:rsidRPr="002E3F81">
          <w:rPr>
            <w:rFonts w:ascii="Times New Roman" w:eastAsia="Calibri" w:hAnsi="Times New Roman" w:cs="Times New Roman"/>
            <w:sz w:val="28"/>
            <w:szCs w:val="28"/>
            <w:lang w:bidi="en-US"/>
          </w:rPr>
          <w:t>кодексом</w:t>
        </w:r>
      </w:hyperlink>
      <w:r w:rsidRPr="002E3F81">
        <w:rPr>
          <w:rFonts w:ascii="Calibri" w:eastAsia="Times New Roman" w:hAnsi="Calibri" w:cs="Times New Roman"/>
          <w:sz w:val="24"/>
          <w:szCs w:val="24"/>
          <w:lang w:bidi="en-US"/>
        </w:rPr>
        <w:t xml:space="preserve"> </w:t>
      </w:r>
      <w:r w:rsidRPr="002E3F81">
        <w:rPr>
          <w:rFonts w:ascii="Times New Roman" w:eastAsia="Calibri" w:hAnsi="Times New Roman" w:cs="Times New Roman"/>
          <w:sz w:val="28"/>
          <w:szCs w:val="28"/>
          <w:lang w:bidi="en-US"/>
        </w:rPr>
        <w:t>Российской Федерации Министерством финансов Российской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в) подготовки предложений по повышению экономности и результативности использования средств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15) осуществляет иные бюджетные полномочия, установленные Бюджетным </w:t>
      </w:r>
      <w:hyperlink r:id="rId16" w:history="1">
        <w:r w:rsidRPr="002E3F81">
          <w:rPr>
            <w:rFonts w:ascii="Times New Roman" w:eastAsia="Calibri" w:hAnsi="Times New Roman" w:cs="Times New Roman"/>
            <w:bCs/>
            <w:sz w:val="28"/>
            <w:szCs w:val="28"/>
            <w:lang w:bidi="en-US"/>
          </w:rPr>
          <w:t>кодексом</w:t>
        </w:r>
      </w:hyperlink>
      <w:r w:rsidRPr="002E3F81">
        <w:rPr>
          <w:rFonts w:ascii="Times New Roman" w:eastAsia="Calibri" w:hAnsi="Times New Roman" w:cs="Times New Roman"/>
          <w:bCs/>
          <w:sz w:val="28"/>
          <w:szCs w:val="28"/>
          <w:lang w:bidi="en-US"/>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2. Главный распорядитель (распорядитель)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4" w:name="_Toc478541952"/>
      <w:r w:rsidRPr="002E3F81">
        <w:rPr>
          <w:rFonts w:ascii="Times New Roman" w:eastAsia="Times New Roman" w:hAnsi="Times New Roman" w:cs="Times New Roman"/>
          <w:b/>
          <w:bCs/>
          <w:sz w:val="28"/>
          <w:szCs w:val="28"/>
          <w:lang w:bidi="en-US"/>
        </w:rPr>
        <w:t>Статья 10. Бюджетные полномочия главного администратора (администратор) доходов местного бюджета</w:t>
      </w:r>
      <w:bookmarkEnd w:id="14"/>
    </w:p>
    <w:p w:rsidR="002E3F81" w:rsidRPr="002E3F81" w:rsidRDefault="002E3F81" w:rsidP="002E3F81">
      <w:pPr>
        <w:numPr>
          <w:ilvl w:val="0"/>
          <w:numId w:val="2"/>
        </w:numPr>
        <w:autoSpaceDE w:val="0"/>
        <w:autoSpaceDN w:val="0"/>
        <w:adjustRightInd w:val="0"/>
        <w:spacing w:after="0" w:line="240" w:lineRule="auto"/>
        <w:ind w:firstLine="540"/>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Главный администратор доходов местного бюджета обладает следующими полномочиями:</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формирует перечень подведомственных ему администраторов доходов местного бюджета;</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представляет сведения, необходимые для составления проекта местного бюджета;</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представляет сведения для составления и ведения кассового плана;</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формирует и представляет бюджетную отчетность главного администратора доходов местного бюджета;</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ведет реестр источников доходов местного бюджета по закрепленным за ним источникам доходов;</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утверждает методику прогнозирования поступлений доходов в местный бюджет;</w:t>
      </w:r>
    </w:p>
    <w:p w:rsidR="002E3F81" w:rsidRPr="002E3F81" w:rsidRDefault="002E3F81" w:rsidP="002E3F81">
      <w:pPr>
        <w:numPr>
          <w:ilvl w:val="0"/>
          <w:numId w:val="3"/>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Администратор доходов местного бюджета обладает следующими полномочиями: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 осуществляет начисление, учет и </w:t>
      </w: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правильностью исчисления, полнотой и своевременностью осуществления платежей в местный бюджет, пеней и штрафов по ним;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осуществляет взыскание задолженности по платежам в местный бюджет, пеней и штрафов;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 принимает решение о зачете (уточнении) платежей в бюджеты бюджетной системы Российской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5) принимает решение о признании безнадежной к взысканию задолженности по платежам в местный бюджет;</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5" w:name="_Toc478541953"/>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11. Бюджетные полномочия главного администратора (администратора) источников финансирования дефицита местного бюджета</w:t>
      </w:r>
      <w:bookmarkEnd w:id="15"/>
    </w:p>
    <w:p w:rsidR="002E3F81" w:rsidRPr="002E3F81" w:rsidRDefault="002E3F81" w:rsidP="002E3F81">
      <w:pPr>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Главный администратор источников финансирования дефицита бюджета обладает следующими бюджетными полномочиями: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 формирует перечни подведомственных ему администраторов источников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осуществляет планирование (прогнозирование) поступлений и выплат по источникам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4) формирует бюджетную отчетность главного </w:t>
      </w:r>
      <w:proofErr w:type="gramStart"/>
      <w:r w:rsidRPr="002E3F81">
        <w:rPr>
          <w:rFonts w:ascii="Times New Roman" w:eastAsia="Calibri" w:hAnsi="Times New Roman" w:cs="Times New Roman"/>
          <w:sz w:val="28"/>
          <w:szCs w:val="28"/>
          <w:lang w:bidi="en-US"/>
        </w:rPr>
        <w:t>администратора источников финансирования дефицита местного бюджета</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5)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6) утверждает</w:t>
      </w:r>
      <w:r w:rsidRPr="002E3F81">
        <w:rPr>
          <w:rFonts w:ascii="Times New Roman" w:eastAsia="Calibri" w:hAnsi="Times New Roman" w:cs="Times New Roman"/>
          <w:sz w:val="28"/>
          <w:szCs w:val="28"/>
          <w:lang w:val="en-US" w:bidi="en-US"/>
        </w:rPr>
        <w:t> </w:t>
      </w:r>
      <w:hyperlink r:id="rId17" w:anchor="/multilink/12112604/paragraph/50618178/number/0" w:history="1">
        <w:r w:rsidRPr="002E3F81">
          <w:rPr>
            <w:rFonts w:ascii="Times New Roman" w:eastAsia="Calibri" w:hAnsi="Times New Roman" w:cs="Times New Roman"/>
            <w:sz w:val="28"/>
            <w:szCs w:val="28"/>
            <w:lang w:bidi="en-US"/>
          </w:rPr>
          <w:t>методику</w:t>
        </w:r>
      </w:hyperlink>
      <w:r w:rsidRPr="002E3F81">
        <w:rPr>
          <w:rFonts w:ascii="Times New Roman" w:eastAsia="Calibri" w:hAnsi="Times New Roman" w:cs="Times New Roman"/>
          <w:sz w:val="28"/>
          <w:szCs w:val="28"/>
          <w:lang w:val="en-US" w:bidi="en-US"/>
        </w:rPr>
        <w:t> </w:t>
      </w:r>
      <w:r w:rsidRPr="002E3F81">
        <w:rPr>
          <w:rFonts w:ascii="Times New Roman" w:eastAsia="Calibri" w:hAnsi="Times New Roman" w:cs="Times New Roman"/>
          <w:sz w:val="28"/>
          <w:szCs w:val="28"/>
          <w:lang w:bidi="en-US"/>
        </w:rPr>
        <w:t>прогнозирования поступлений по источникам финансирования дефицита бюджета в соответствии с</w:t>
      </w:r>
      <w:r w:rsidRPr="002E3F81">
        <w:rPr>
          <w:rFonts w:ascii="Times New Roman" w:eastAsia="Calibri" w:hAnsi="Times New Roman" w:cs="Times New Roman"/>
          <w:sz w:val="28"/>
          <w:szCs w:val="28"/>
          <w:lang w:val="en-US" w:bidi="en-US"/>
        </w:rPr>
        <w:t> </w:t>
      </w:r>
      <w:hyperlink r:id="rId18" w:anchor="/document/71409728/entry/1000" w:history="1">
        <w:r w:rsidRPr="002E3F81">
          <w:rPr>
            <w:rFonts w:ascii="Times New Roman" w:eastAsia="Calibri" w:hAnsi="Times New Roman" w:cs="Times New Roman"/>
            <w:sz w:val="28"/>
            <w:szCs w:val="28"/>
            <w:lang w:bidi="en-US"/>
          </w:rPr>
          <w:t xml:space="preserve">общими </w:t>
        </w:r>
        <w:r w:rsidRPr="002E3F81">
          <w:rPr>
            <w:rFonts w:ascii="Times New Roman" w:eastAsia="Calibri" w:hAnsi="Times New Roman" w:cs="Times New Roman"/>
            <w:sz w:val="28"/>
            <w:szCs w:val="28"/>
            <w:lang w:bidi="en-US"/>
          </w:rPr>
          <w:lastRenderedPageBreak/>
          <w:t>требованиями</w:t>
        </w:r>
      </w:hyperlink>
      <w:r w:rsidRPr="002E3F81">
        <w:rPr>
          <w:rFonts w:ascii="Times New Roman" w:eastAsia="Calibri" w:hAnsi="Times New Roman" w:cs="Times New Roman"/>
          <w:sz w:val="28"/>
          <w:szCs w:val="28"/>
          <w:lang w:val="en-US" w:bidi="en-US"/>
        </w:rPr>
        <w:t> </w:t>
      </w:r>
      <w:r w:rsidRPr="002E3F81">
        <w:rPr>
          <w:rFonts w:ascii="Times New Roman" w:eastAsia="Calibri" w:hAnsi="Times New Roman" w:cs="Times New Roman"/>
          <w:sz w:val="28"/>
          <w:szCs w:val="28"/>
          <w:lang w:bidi="en-US"/>
        </w:rPr>
        <w:t>к такой методике, установленными Правительством Российской Федерации;</w:t>
      </w:r>
    </w:p>
    <w:p w:rsidR="002E3F81" w:rsidRPr="002E3F81" w:rsidRDefault="002E3F81" w:rsidP="002E3F81">
      <w:pPr>
        <w:shd w:val="clear" w:color="auto" w:fill="FFFFFF"/>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7) </w:t>
      </w:r>
      <w:hyperlink r:id="rId19" w:anchor="/multilink/12112604/paragraph/52689526/number/0" w:history="1">
        <w:r w:rsidRPr="002E3F81">
          <w:rPr>
            <w:rFonts w:ascii="Times New Roman" w:eastAsia="Times New Roman" w:hAnsi="Times New Roman" w:cs="Times New Roman"/>
            <w:sz w:val="28"/>
            <w:szCs w:val="24"/>
            <w:lang w:bidi="en-US"/>
          </w:rPr>
          <w:t>составляет</w:t>
        </w:r>
      </w:hyperlink>
      <w:r w:rsidRPr="002E3F81">
        <w:rPr>
          <w:rFonts w:ascii="Times New Roman" w:eastAsia="Times New Roman" w:hAnsi="Times New Roman" w:cs="Times New Roman"/>
          <w:sz w:val="28"/>
          <w:szCs w:val="28"/>
          <w:lang w:val="en-US" w:bidi="en-US"/>
        </w:rPr>
        <w:t> </w:t>
      </w:r>
      <w:r w:rsidRPr="002E3F81">
        <w:rPr>
          <w:rFonts w:ascii="Times New Roman" w:eastAsia="Times New Roman" w:hAnsi="Times New Roman" w:cs="Times New Roman"/>
          <w:sz w:val="28"/>
          <w:szCs w:val="28"/>
          <w:lang w:bidi="en-US"/>
        </w:rPr>
        <w:t>обоснования бюджетных ассигнований.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Администратор источников финансирования дефицита местного бюджета обладает следующими полномочиями: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 осуществляет планирование (прогнозирование) поступлений и выплат по источникам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 осуществляет </w:t>
      </w:r>
      <w:proofErr w:type="gramStart"/>
      <w:r w:rsidRPr="002E3F81">
        <w:rPr>
          <w:rFonts w:ascii="Times New Roman" w:eastAsia="Calibri" w:hAnsi="Times New Roman" w:cs="Times New Roman"/>
          <w:sz w:val="28"/>
          <w:szCs w:val="28"/>
          <w:lang w:bidi="en-US"/>
        </w:rPr>
        <w:t>контроль за</w:t>
      </w:r>
      <w:proofErr w:type="gramEnd"/>
      <w:r w:rsidRPr="002E3F81">
        <w:rPr>
          <w:rFonts w:ascii="Times New Roman" w:eastAsia="Calibri" w:hAnsi="Times New Roman" w:cs="Times New Roman"/>
          <w:sz w:val="28"/>
          <w:szCs w:val="28"/>
          <w:lang w:bidi="en-US"/>
        </w:rPr>
        <w:t xml:space="preserve"> полнотой и своевременностью поступления в бюджет источников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обеспечивает поступления в бюджет и выплаты из бюджета по источникам финансирования дефицита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4) формирует и представляет бюджетную отчетность;</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6" w:name="_Toc478541954"/>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12. Бюджетные полномочия получателя средств местного бюджета</w:t>
      </w:r>
      <w:bookmarkEnd w:id="16"/>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Получатель средств местного бюджета обладает полномочиями: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составляет и исполняет бюджетную смету;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принимает и (или) исполняет в пределах доведенных лимитов бюджетных обязательств и (или) бюджетных ассигнований бюджетные обязательства;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обеспечивает результативность, целевой характер использования предусмотренных ему бюджетных ассигнований;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вносит главному распорядителю (распорядителю) бюджетных сре</w:t>
      </w:r>
      <w:proofErr w:type="gramStart"/>
      <w:r w:rsidRPr="002E3F81">
        <w:rPr>
          <w:rFonts w:ascii="Times New Roman" w:eastAsia="Times New Roman" w:hAnsi="Times New Roman" w:cs="Times New Roman"/>
          <w:sz w:val="28"/>
          <w:szCs w:val="28"/>
          <w:lang w:bidi="en-US"/>
        </w:rPr>
        <w:t>дств пр</w:t>
      </w:r>
      <w:proofErr w:type="gramEnd"/>
      <w:r w:rsidRPr="002E3F81">
        <w:rPr>
          <w:rFonts w:ascii="Times New Roman" w:eastAsia="Times New Roman" w:hAnsi="Times New Roman" w:cs="Times New Roman"/>
          <w:sz w:val="28"/>
          <w:szCs w:val="28"/>
          <w:lang w:bidi="en-US"/>
        </w:rPr>
        <w:t>едложения по изменению бюджетной росписи;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ведет бюджетный учет (обеспечивает ведение бюджетного учета);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формирует бюджетную отчетность (обеспечивает формирование бюджетной отчетности) и представляет бюджетную отчетность получателя бюджетных сре</w:t>
      </w:r>
      <w:proofErr w:type="gramStart"/>
      <w:r w:rsidRPr="002E3F81">
        <w:rPr>
          <w:rFonts w:ascii="Times New Roman" w:eastAsia="Times New Roman" w:hAnsi="Times New Roman" w:cs="Times New Roman"/>
          <w:sz w:val="28"/>
          <w:szCs w:val="28"/>
          <w:lang w:bidi="en-US"/>
        </w:rPr>
        <w:t>дств гл</w:t>
      </w:r>
      <w:proofErr w:type="gramEnd"/>
      <w:r w:rsidRPr="002E3F81">
        <w:rPr>
          <w:rFonts w:ascii="Times New Roman" w:eastAsia="Times New Roman" w:hAnsi="Times New Roman" w:cs="Times New Roman"/>
          <w:sz w:val="28"/>
          <w:szCs w:val="28"/>
          <w:lang w:bidi="en-US"/>
        </w:rPr>
        <w:t>авному распорядителю (распорядителю) бюджетных средств;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7) исполняет иные полномочия, установленные Бюджетным </w:t>
      </w:r>
      <w:hyperlink r:id="rId20" w:history="1">
        <w:r w:rsidRPr="002E3F81">
          <w:rPr>
            <w:rFonts w:ascii="Times New Roman" w:eastAsia="Times New Roman" w:hAnsi="Times New Roman" w:cs="Times New Roman"/>
            <w:sz w:val="28"/>
            <w:szCs w:val="28"/>
            <w:lang w:bidi="en-US"/>
          </w:rPr>
          <w:t>кодексом</w:t>
        </w:r>
      </w:hyperlink>
      <w:r w:rsidRPr="002E3F81">
        <w:rPr>
          <w:rFonts w:ascii="Calibri" w:eastAsia="Times New Roman" w:hAnsi="Calibri" w:cs="Times New Roman"/>
          <w:sz w:val="24"/>
          <w:szCs w:val="24"/>
          <w:lang w:bidi="en-US"/>
        </w:rPr>
        <w:t xml:space="preserve"> </w:t>
      </w:r>
      <w:r w:rsidRPr="002E3F81">
        <w:rPr>
          <w:rFonts w:ascii="Times New Roman" w:eastAsia="Times New Roman" w:hAnsi="Times New Roman" w:cs="Times New Roman"/>
          <w:sz w:val="28"/>
          <w:szCs w:val="28"/>
          <w:lang w:bidi="en-US"/>
        </w:rPr>
        <w:t>Российской Федерации и принятыми в соответствии с ним муниципальными правовыми актами, регулирующими бюджетные правоотношения.</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17" w:name="_Toc478541955"/>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3. СОСТАВЛЕНИЕ ПРОЕКТА МЕСТНОГО БЮДЖЕТА</w:t>
      </w:r>
      <w:bookmarkEnd w:id="17"/>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bookmarkStart w:id="18" w:name="_Toc478541956"/>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13. Общие положения</w:t>
      </w:r>
      <w:bookmarkEnd w:id="18"/>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Проект местного бюджета разрабатывается и утверждается в форме </w:t>
      </w:r>
      <w:r w:rsidRPr="002E3F81">
        <w:rPr>
          <w:rFonts w:ascii="Times New Roman" w:eastAsia="Times New Roman" w:hAnsi="Times New Roman" w:cs="Times New Roman"/>
          <w:sz w:val="28"/>
          <w:szCs w:val="28"/>
          <w:lang w:bidi="en-US"/>
        </w:rPr>
        <w:lastRenderedPageBreak/>
        <w:t>решения Совета депутатов муниципального образования сроком на три года - на очередной финансовый год и плановый период.</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3. Составление проекта местного бюджета начинается не </w:t>
      </w:r>
      <w:proofErr w:type="gramStart"/>
      <w:r w:rsidRPr="002E3F81">
        <w:rPr>
          <w:rFonts w:ascii="Times New Roman" w:eastAsia="Times New Roman" w:hAnsi="Times New Roman" w:cs="Times New Roman"/>
          <w:sz w:val="28"/>
          <w:szCs w:val="28"/>
          <w:lang w:bidi="en-US"/>
        </w:rPr>
        <w:t>позднее</w:t>
      </w:r>
      <w:proofErr w:type="gramEnd"/>
      <w:r w:rsidRPr="002E3F81">
        <w:rPr>
          <w:rFonts w:ascii="Times New Roman" w:eastAsia="Times New Roman" w:hAnsi="Times New Roman" w:cs="Times New Roman"/>
          <w:sz w:val="28"/>
          <w:szCs w:val="28"/>
          <w:lang w:bidi="en-US"/>
        </w:rPr>
        <w:t xml:space="preserve"> чем за четыре месяца до начала очередного финансового года.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w:t>
      </w:r>
      <w:hyperlink r:id="rId21" w:history="1">
        <w:r w:rsidRPr="002E3F81">
          <w:rPr>
            <w:rFonts w:ascii="Times New Roman" w:eastAsia="Times New Roman" w:hAnsi="Times New Roman" w:cs="Times New Roman"/>
            <w:sz w:val="28"/>
            <w:szCs w:val="28"/>
            <w:lang w:bidi="en-US"/>
          </w:rPr>
          <w:t>кодексом</w:t>
        </w:r>
      </w:hyperlink>
      <w:r w:rsidRPr="002E3F81">
        <w:rPr>
          <w:rFonts w:ascii="Times New Roman" w:eastAsia="Times New Roman" w:hAnsi="Times New Roman" w:cs="Times New Roman"/>
          <w:sz w:val="28"/>
          <w:szCs w:val="28"/>
          <w:lang w:bidi="en-US"/>
        </w:rPr>
        <w:t xml:space="preserve"> Российской Федерации, настоящим Положением и принимаемыми в соответствии с ним муниципальными правовыми актами.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Непосредственное составление проекта местного бюджета осуществляет финансовый орган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19" w:name="_Toc478541957"/>
      <w:r w:rsidRPr="002E3F81">
        <w:rPr>
          <w:rFonts w:ascii="Times New Roman" w:eastAsia="Times New Roman" w:hAnsi="Times New Roman" w:cs="Times New Roman"/>
          <w:b/>
          <w:bCs/>
          <w:sz w:val="28"/>
          <w:szCs w:val="28"/>
          <w:lang w:bidi="en-US"/>
        </w:rPr>
        <w:t>Статья 14. Сведения, необходимые для составления проекта местного бюджета</w:t>
      </w:r>
      <w:bookmarkEnd w:id="19"/>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 Составление проекта местного бюджета основывается </w:t>
      </w:r>
      <w:proofErr w:type="gramStart"/>
      <w:r w:rsidRPr="002E3F81">
        <w:rPr>
          <w:rFonts w:ascii="Times New Roman" w:eastAsia="Calibri" w:hAnsi="Times New Roman" w:cs="Times New Roman"/>
          <w:sz w:val="28"/>
          <w:szCs w:val="28"/>
          <w:lang w:bidi="en-US"/>
        </w:rPr>
        <w:t>на</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1) </w:t>
      </w:r>
      <w:proofErr w:type="gramStart"/>
      <w:r w:rsidRPr="002E3F81">
        <w:rPr>
          <w:rFonts w:ascii="Times New Roman" w:eastAsia="Calibri" w:hAnsi="Times New Roman" w:cs="Times New Roman"/>
          <w:sz w:val="28"/>
          <w:szCs w:val="28"/>
          <w:lang w:bidi="en-US"/>
        </w:rPr>
        <w:t>положениях</w:t>
      </w:r>
      <w:proofErr w:type="gramEnd"/>
      <w:r w:rsidRPr="002E3F81">
        <w:rPr>
          <w:rFonts w:ascii="Times New Roman" w:eastAsia="Calibri" w:hAnsi="Times New Roman" w:cs="Times New Roman"/>
          <w:sz w:val="28"/>
          <w:szCs w:val="28"/>
          <w:lang w:bidi="en-US"/>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 основных </w:t>
      </w:r>
      <w:proofErr w:type="gramStart"/>
      <w:r w:rsidRPr="002E3F81">
        <w:rPr>
          <w:rFonts w:ascii="Times New Roman" w:eastAsia="Calibri" w:hAnsi="Times New Roman" w:cs="Times New Roman"/>
          <w:sz w:val="28"/>
          <w:szCs w:val="28"/>
          <w:lang w:bidi="en-US"/>
        </w:rPr>
        <w:t>направлениях</w:t>
      </w:r>
      <w:proofErr w:type="gramEnd"/>
      <w:r w:rsidRPr="002E3F81">
        <w:rPr>
          <w:rFonts w:ascii="Times New Roman" w:eastAsia="Calibri" w:hAnsi="Times New Roman" w:cs="Times New Roman"/>
          <w:sz w:val="28"/>
          <w:szCs w:val="28"/>
          <w:lang w:bidi="en-US"/>
        </w:rPr>
        <w:t xml:space="preserve"> бюджетной политики и основных направлениях налоговой политики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3) </w:t>
      </w:r>
      <w:proofErr w:type="gramStart"/>
      <w:r w:rsidRPr="002E3F81">
        <w:rPr>
          <w:rFonts w:ascii="Times New Roman" w:eastAsia="Calibri" w:hAnsi="Times New Roman" w:cs="Times New Roman"/>
          <w:sz w:val="28"/>
          <w:szCs w:val="28"/>
          <w:lang w:bidi="en-US"/>
        </w:rPr>
        <w:t>прогнозе</w:t>
      </w:r>
      <w:proofErr w:type="gramEnd"/>
      <w:r w:rsidRPr="002E3F81">
        <w:rPr>
          <w:rFonts w:ascii="Times New Roman" w:eastAsia="Calibri" w:hAnsi="Times New Roman" w:cs="Times New Roman"/>
          <w:sz w:val="28"/>
          <w:szCs w:val="28"/>
          <w:lang w:bidi="en-US"/>
        </w:rPr>
        <w:t xml:space="preserve"> социально-экономического развития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4) бюджетном </w:t>
      </w:r>
      <w:proofErr w:type="gramStart"/>
      <w:r w:rsidRPr="002E3F81">
        <w:rPr>
          <w:rFonts w:ascii="Times New Roman" w:eastAsia="Calibri" w:hAnsi="Times New Roman" w:cs="Times New Roman"/>
          <w:sz w:val="28"/>
          <w:szCs w:val="28"/>
          <w:lang w:bidi="en-US"/>
        </w:rPr>
        <w:t>прогнозе</w:t>
      </w:r>
      <w:proofErr w:type="gramEnd"/>
      <w:r w:rsidRPr="002E3F81">
        <w:rPr>
          <w:rFonts w:ascii="Times New Roman" w:eastAsia="Calibri" w:hAnsi="Times New Roman" w:cs="Times New Roman"/>
          <w:sz w:val="28"/>
          <w:szCs w:val="28"/>
          <w:lang w:bidi="en-US"/>
        </w:rPr>
        <w:t xml:space="preserve"> (проекте бюджетного прогноза, проекте изменений бюджетного прогноза)  муниципального образования на долгосрочный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5) муниципальных </w:t>
      </w:r>
      <w:proofErr w:type="gramStart"/>
      <w:r w:rsidRPr="002E3F81">
        <w:rPr>
          <w:rFonts w:ascii="Times New Roman" w:eastAsia="Calibri" w:hAnsi="Times New Roman" w:cs="Times New Roman"/>
          <w:sz w:val="28"/>
          <w:szCs w:val="28"/>
          <w:lang w:bidi="en-US"/>
        </w:rPr>
        <w:t>программах</w:t>
      </w:r>
      <w:proofErr w:type="gramEnd"/>
      <w:r w:rsidRPr="002E3F81">
        <w:rPr>
          <w:rFonts w:ascii="Times New Roman" w:eastAsia="Calibri" w:hAnsi="Times New Roman" w:cs="Times New Roman"/>
          <w:sz w:val="28"/>
          <w:szCs w:val="28"/>
          <w:lang w:bidi="en-US"/>
        </w:rPr>
        <w:t xml:space="preserve"> (проектах муниципальных программ, проектах изменений муниципальных программ)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К сведениям, необходимым для составления проекта местного бюджета, относятся: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расчеты администраторов доходов по прогнозируемым объемам поступлений в местный бюджет;</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прогнозируемые объемы межбюджетных трансфертов, получаемых из других бюджетов бюджетной системы Российской Федерации;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реестр расходных обязательств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ожидаемое исполнение местного бюджета в текущем финансовом году;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7) муниципальные программы (проекты муниципальных программ, проекты изменений муниципальных программ)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и органов местного самоуправления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0" w:name="_Toc478541958"/>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15. Прогнозирование доходов местного бюджета</w:t>
      </w:r>
      <w:bookmarkEnd w:id="20"/>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proofErr w:type="gramStart"/>
      <w:r w:rsidRPr="002E3F81">
        <w:rPr>
          <w:rFonts w:ascii="Times New Roman" w:eastAsia="Times New Roman" w:hAnsi="Times New Roman" w:cs="Times New Roman"/>
          <w:sz w:val="28"/>
          <w:szCs w:val="28"/>
          <w:lang w:bidi="en-US"/>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roofErr w:type="gramEnd"/>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1" w:name="_Toc478541959"/>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16. Реестр расходных обязательств муниципального образования</w:t>
      </w:r>
      <w:bookmarkEnd w:id="21"/>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w:t>
      </w:r>
      <w:proofErr w:type="gramStart"/>
      <w:r w:rsidRPr="002E3F81">
        <w:rPr>
          <w:rFonts w:ascii="Times New Roman" w:eastAsia="Times New Roman" w:hAnsi="Times New Roman" w:cs="Times New Roman"/>
          <w:sz w:val="28"/>
          <w:szCs w:val="28"/>
          <w:lang w:bidi="en-US"/>
        </w:rPr>
        <w:t>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w:t>
      </w:r>
      <w:proofErr w:type="gramEnd"/>
      <w:r w:rsidRPr="002E3F81">
        <w:rPr>
          <w:rFonts w:ascii="Times New Roman" w:eastAsia="Times New Roman" w:hAnsi="Times New Roman" w:cs="Times New Roman"/>
          <w:sz w:val="28"/>
          <w:szCs w:val="28"/>
          <w:lang w:bidi="en-US"/>
        </w:rPr>
        <w:t xml:space="preserve"> обязательств.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Реестр расходных обязательств ведется в порядке, установленном администрацией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2" w:name="_Toc478541960"/>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17. Ожидаемое исполнение местного бюджета</w:t>
      </w:r>
      <w:bookmarkEnd w:id="22"/>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Оценка ожидаемого исполнения местного бюджета проводится по материалам отчетов о его исполнении в текущем финансовом году и отражает:</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доходы по группам классификации доходов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расходы по разделам классификации расходов местного бюджета.</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3" w:name="_Toc478541961"/>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val="en-US" w:bidi="en-US"/>
        </w:rPr>
      </w:pPr>
      <w:proofErr w:type="spellStart"/>
      <w:r w:rsidRPr="002E3F81">
        <w:rPr>
          <w:rFonts w:ascii="Times New Roman" w:eastAsia="Times New Roman" w:hAnsi="Times New Roman" w:cs="Times New Roman"/>
          <w:b/>
          <w:bCs/>
          <w:sz w:val="28"/>
          <w:szCs w:val="28"/>
          <w:lang w:val="en-US" w:bidi="en-US"/>
        </w:rPr>
        <w:t>Статья</w:t>
      </w:r>
      <w:proofErr w:type="spellEnd"/>
      <w:r w:rsidRPr="002E3F81">
        <w:rPr>
          <w:rFonts w:ascii="Times New Roman" w:eastAsia="Times New Roman" w:hAnsi="Times New Roman" w:cs="Times New Roman"/>
          <w:b/>
          <w:bCs/>
          <w:sz w:val="28"/>
          <w:szCs w:val="28"/>
          <w:lang w:val="en-US" w:bidi="en-US"/>
        </w:rPr>
        <w:t xml:space="preserve"> 18.Планированиебюджетныхассигнований</w:t>
      </w:r>
      <w:bookmarkEnd w:id="23"/>
    </w:p>
    <w:p w:rsidR="002E3F81" w:rsidRPr="002E3F81" w:rsidRDefault="002E3F81" w:rsidP="002E3F81">
      <w:pPr>
        <w:widowControl w:val="0"/>
        <w:numPr>
          <w:ilvl w:val="0"/>
          <w:numId w:val="4"/>
        </w:numPr>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Планирование бюджетных ассигнований осуществляется в порядке и в соответствии с методикой, устанавливаемой финансовым органом.</w:t>
      </w:r>
    </w:p>
    <w:p w:rsidR="002E3F81" w:rsidRPr="002E3F81" w:rsidRDefault="002E3F81" w:rsidP="002E3F81">
      <w:pPr>
        <w:widowControl w:val="0"/>
        <w:numPr>
          <w:ilvl w:val="0"/>
          <w:numId w:val="4"/>
        </w:numPr>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2E3F81" w:rsidRPr="002E3F81" w:rsidRDefault="002E3F81" w:rsidP="002E3F81">
      <w:pPr>
        <w:numPr>
          <w:ilvl w:val="0"/>
          <w:numId w:val="4"/>
        </w:numPr>
        <w:autoSpaceDE w:val="0"/>
        <w:autoSpaceDN w:val="0"/>
        <w:adjustRightInd w:val="0"/>
        <w:spacing w:after="0" w:line="240" w:lineRule="auto"/>
        <w:ind w:firstLine="709"/>
        <w:contextualSpacing/>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2E3F81" w:rsidRPr="002E3F81" w:rsidRDefault="002E3F81" w:rsidP="002E3F81">
      <w:pPr>
        <w:widowControl w:val="0"/>
        <w:numPr>
          <w:ilvl w:val="0"/>
          <w:numId w:val="4"/>
        </w:numPr>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4" w:name="_Toc478541962"/>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19. Муниципальные программы</w:t>
      </w:r>
      <w:bookmarkEnd w:id="24"/>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 xml:space="preserve">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решения о внесении изменений в решение </w:t>
      </w:r>
      <w:proofErr w:type="spellStart"/>
      <w:r w:rsidRPr="002E3F81">
        <w:rPr>
          <w:rFonts w:ascii="Times New Roman" w:eastAsia="Calibri" w:hAnsi="Times New Roman" w:cs="Times New Roman"/>
          <w:sz w:val="28"/>
          <w:szCs w:val="28"/>
          <w:lang w:bidi="en-US"/>
        </w:rPr>
        <w:t>оместном</w:t>
      </w:r>
      <w:proofErr w:type="spellEnd"/>
      <w:proofErr w:type="gramEnd"/>
      <w:r w:rsidRPr="002E3F81">
        <w:rPr>
          <w:rFonts w:ascii="Times New Roman" w:eastAsia="Calibri" w:hAnsi="Times New Roman" w:cs="Times New Roman"/>
          <w:sz w:val="28"/>
          <w:szCs w:val="28"/>
          <w:lang w:bidi="en-US"/>
        </w:rPr>
        <w:t xml:space="preserve"> </w:t>
      </w:r>
      <w:proofErr w:type="gramStart"/>
      <w:r w:rsidRPr="002E3F81">
        <w:rPr>
          <w:rFonts w:ascii="Times New Roman" w:eastAsia="Calibri" w:hAnsi="Times New Roman" w:cs="Times New Roman"/>
          <w:sz w:val="28"/>
          <w:szCs w:val="28"/>
          <w:lang w:bidi="en-US"/>
        </w:rPr>
        <w:t>бюджете</w:t>
      </w:r>
      <w:proofErr w:type="gramEnd"/>
      <w:r w:rsidRPr="002E3F81">
        <w:rPr>
          <w:rFonts w:ascii="Times New Roman" w:eastAsia="Calibri" w:hAnsi="Times New Roman" w:cs="Times New Roman"/>
          <w:sz w:val="28"/>
          <w:szCs w:val="28"/>
          <w:lang w:bidi="en-US"/>
        </w:rPr>
        <w:t xml:space="preserve"> в Совет депутатов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5" w:name="_Toc478541963"/>
      <w:r w:rsidRPr="002E3F81">
        <w:rPr>
          <w:rFonts w:ascii="Times New Roman" w:eastAsia="Times New Roman" w:hAnsi="Times New Roman" w:cs="Times New Roman"/>
          <w:b/>
          <w:bCs/>
          <w:sz w:val="28"/>
          <w:szCs w:val="28"/>
          <w:lang w:bidi="en-US"/>
        </w:rPr>
        <w:t>Статья 20. Состав проекта решения о местном бюджете</w:t>
      </w:r>
      <w:bookmarkEnd w:id="25"/>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 В статьях проекта решения о местном бюджете должны содержаться следующие показатели: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lastRenderedPageBreak/>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2) объем безвозмездных поступлений, в том числе объем межбюджетных трансфертов, получаемых из других бюджетов бюджетной системы Российской Федерации, </w:t>
      </w:r>
      <w:r w:rsidRPr="002E3F81">
        <w:rPr>
          <w:rFonts w:ascii="Times New Roman" w:eastAsia="Times New Roman" w:hAnsi="Times New Roman" w:cs="Times New Roman"/>
          <w:sz w:val="28"/>
          <w:szCs w:val="28"/>
          <w:lang w:bidi="en-US"/>
        </w:rPr>
        <w:t xml:space="preserve">из бюджетов </w:t>
      </w:r>
      <w:r w:rsidRPr="002E3F81">
        <w:rPr>
          <w:rFonts w:ascii="Times New Roman" w:eastAsia="Times New Roman" w:hAnsi="Times New Roman" w:cs="Times New Roman"/>
          <w:sz w:val="28"/>
          <w:szCs w:val="28"/>
          <w:shd w:val="clear" w:color="auto" w:fill="FFFFFF"/>
          <w:lang w:bidi="en-US"/>
        </w:rPr>
        <w:t xml:space="preserve"> государственных внебюджетных фондов</w:t>
      </w:r>
      <w:r w:rsidRPr="002E3F81">
        <w:rPr>
          <w:rFonts w:ascii="Times New Roman" w:eastAsia="Calibri" w:hAnsi="Times New Roman" w:cs="Times New Roman"/>
          <w:bCs/>
          <w:sz w:val="28"/>
          <w:szCs w:val="28"/>
          <w:lang w:bidi="en-US"/>
        </w:rPr>
        <w:t xml:space="preserve"> в очередном финансовом году и каждом году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4) общий объем условно утверждаемых (утвержденных) расходов на первый и второй годы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2E3F81">
        <w:rPr>
          <w:rFonts w:ascii="Times New Roman" w:eastAsia="Calibri" w:hAnsi="Times New Roman" w:cs="Times New Roman"/>
          <w:bCs/>
          <w:sz w:val="28"/>
          <w:szCs w:val="28"/>
          <w:lang w:bidi="en-US"/>
        </w:rPr>
        <w:t>указанием</w:t>
      </w:r>
      <w:proofErr w:type="gramEnd"/>
      <w:r w:rsidRPr="002E3F81">
        <w:rPr>
          <w:rFonts w:ascii="Times New Roman" w:eastAsia="Calibri" w:hAnsi="Times New Roman" w:cs="Times New Roman"/>
          <w:bCs/>
          <w:sz w:val="28"/>
          <w:szCs w:val="28"/>
          <w:lang w:bidi="en-US"/>
        </w:rPr>
        <w:t xml:space="preserve"> в том числе верхнего предела долга по муниципальным гарантиям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7) предельный объем муниципального долга муниципального образования на очередной финансовый год и каждый год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2. В состав проекта решения о местном бюджете включаются следующие приложения (при наличии соответствующих показателей):</w:t>
      </w:r>
    </w:p>
    <w:p w:rsidR="002E3F81" w:rsidRPr="002E3F81" w:rsidRDefault="002E3F81" w:rsidP="006B5B17">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1) </w:t>
      </w:r>
      <w:r w:rsidR="006B5B17">
        <w:rPr>
          <w:rFonts w:ascii="Times New Roman" w:eastAsia="Calibri" w:hAnsi="Times New Roman" w:cs="Times New Roman"/>
          <w:bCs/>
          <w:sz w:val="28"/>
          <w:szCs w:val="28"/>
          <w:lang w:bidi="en-US"/>
        </w:rPr>
        <w:t>исключить;</w:t>
      </w:r>
      <w:bookmarkStart w:id="26" w:name="_GoBack"/>
      <w:bookmarkEnd w:id="26"/>
    </w:p>
    <w:p w:rsidR="002E3F81" w:rsidRPr="002E3F81" w:rsidRDefault="006B5B17"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Pr>
          <w:rFonts w:ascii="Times New Roman" w:eastAsia="Calibri" w:hAnsi="Times New Roman" w:cs="Times New Roman"/>
          <w:bCs/>
          <w:sz w:val="28"/>
          <w:szCs w:val="28"/>
          <w:lang w:bidi="en-US"/>
        </w:rPr>
        <w:t>2) исключить;</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3) Распределение бюджетных ассигнований по разделам, подразделам, целевым статьям, группам и подгруппам </w:t>
      </w:r>
      <w:proofErr w:type="gramStart"/>
      <w:r w:rsidRPr="002E3F81">
        <w:rPr>
          <w:rFonts w:ascii="Times New Roman" w:eastAsia="Calibri" w:hAnsi="Times New Roman" w:cs="Times New Roman"/>
          <w:bCs/>
          <w:sz w:val="28"/>
          <w:szCs w:val="28"/>
          <w:lang w:bidi="en-US"/>
        </w:rPr>
        <w:t>видов расходов классификации расходов бюджетов</w:t>
      </w:r>
      <w:proofErr w:type="gramEnd"/>
      <w:r w:rsidRPr="002E3F81">
        <w:rPr>
          <w:rFonts w:ascii="Times New Roman" w:eastAsia="Calibri" w:hAnsi="Times New Roman" w:cs="Times New Roman"/>
          <w:bCs/>
          <w:sz w:val="28"/>
          <w:szCs w:val="28"/>
          <w:lang w:bidi="en-US"/>
        </w:rPr>
        <w:t xml:space="preserve">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3.1.) Паспорта муниципальных программ, предусмотренных к финансированию из местного бюджета в очередном финансовом году и плановом периоде;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sidRPr="002E3F81">
        <w:rPr>
          <w:rFonts w:ascii="Times New Roman" w:eastAsia="Calibri" w:hAnsi="Times New Roman" w:cs="Times New Roman"/>
          <w:bCs/>
          <w:sz w:val="28"/>
          <w:szCs w:val="28"/>
          <w:lang w:bidi="en-US"/>
        </w:rPr>
        <w:t>видов расходов классификации расходов бюджетов</w:t>
      </w:r>
      <w:proofErr w:type="gramEnd"/>
      <w:r w:rsidRPr="002E3F81">
        <w:rPr>
          <w:rFonts w:ascii="Times New Roman" w:eastAsia="Calibri" w:hAnsi="Times New Roman" w:cs="Times New Roman"/>
          <w:bCs/>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5) «Распределение бюджетных ассигнований на исполнение публичных нормативных обязательств на очередной финансовый год и плановый </w:t>
      </w:r>
      <w:r w:rsidRPr="002E3F81">
        <w:rPr>
          <w:rFonts w:ascii="Times New Roman" w:eastAsia="Calibri" w:hAnsi="Times New Roman" w:cs="Times New Roman"/>
          <w:bCs/>
          <w:sz w:val="28"/>
          <w:szCs w:val="28"/>
          <w:lang w:bidi="en-US"/>
        </w:rPr>
        <w:lastRenderedPageBreak/>
        <w:t>период» с указанием кодов целевых статей, разделов, подразделов и главных распорядителей бюджетных средств;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6) «Распределение иных межбюджетных трансфертов из местного бюджета бюджету Венгеровского района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proofErr w:type="gramStart"/>
      <w:r w:rsidRPr="002E3F81">
        <w:rPr>
          <w:rFonts w:ascii="Times New Roman" w:eastAsia="Calibri" w:hAnsi="Times New Roman" w:cs="Times New Roman"/>
          <w:bCs/>
          <w:sz w:val="28"/>
          <w:szCs w:val="28"/>
          <w:lang w:bidi="en-US"/>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8) «Источники финансирования дефицита местного бюджета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9) «Программа муниципальных внутренних заимствований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10) «Программа муниципальных внешних заимствований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11) «Программа муниципальных гарантий в валюте Российской Федерации на очередной финансовый год и плановый период»;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12) «Положение об условиях и порядке предоставления бюджетных кредитов»;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13) «Прогнозный план приватизации муниципального имущества на очередной финансовый год».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 xml:space="preserve">2.1. В решении о местном бюджете могут быть установлены дополнительные основания </w:t>
      </w:r>
      <w:proofErr w:type="gramStart"/>
      <w:r w:rsidRPr="002E3F81">
        <w:rPr>
          <w:rFonts w:ascii="Times New Roman" w:eastAsia="Calibri" w:hAnsi="Times New Roman" w:cs="Times New Roman"/>
          <w:bCs/>
          <w:sz w:val="28"/>
          <w:szCs w:val="28"/>
          <w:lang w:bidi="en-US"/>
        </w:rPr>
        <w:t>для внесения изменений в сводную бюджетную роспись местного бюджета без внесения изменений в решение о местном бюджете</w:t>
      </w:r>
      <w:proofErr w:type="gramEnd"/>
      <w:r w:rsidRPr="002E3F81">
        <w:rPr>
          <w:rFonts w:ascii="Times New Roman" w:eastAsia="Calibri" w:hAnsi="Times New Roman" w:cs="Times New Roman"/>
          <w:bCs/>
          <w:sz w:val="28"/>
          <w:szCs w:val="28"/>
          <w:lang w:bidi="en-US"/>
        </w:rPr>
        <w:t xml:space="preserve"> в соответствии с решениями руководителя финансового органа.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bCs/>
          <w:sz w:val="28"/>
          <w:szCs w:val="28"/>
          <w:lang w:bidi="en-US"/>
        </w:rPr>
      </w:pPr>
      <w:r w:rsidRPr="002E3F81">
        <w:rPr>
          <w:rFonts w:ascii="Times New Roman" w:eastAsia="Calibri" w:hAnsi="Times New Roman" w:cs="Times New Roman"/>
          <w:bCs/>
          <w:sz w:val="28"/>
          <w:szCs w:val="28"/>
          <w:lang w:bidi="en-US"/>
        </w:rPr>
        <w:t>3. В состав проекта решения о местном бюджете могут быть включены иные текстовые статьи и приложения.</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27" w:name="_Toc478541964"/>
      <w:r w:rsidRPr="002E3F81">
        <w:rPr>
          <w:rFonts w:ascii="Times New Roman" w:eastAsia="Times New Roman" w:hAnsi="Times New Roman" w:cs="Times New Roman"/>
          <w:b/>
          <w:bCs/>
          <w:sz w:val="28"/>
          <w:szCs w:val="28"/>
          <w:lang w:bidi="en-US"/>
        </w:rPr>
        <w:t>Глава 4. РАССМОТРЕНИЕ ПРОЕКТА РЕШЕНИЯ О МЕСТНОМ БЮДЖЕТЕ И УТВЕРЖДЕНИЕ РЕШЕНИЯ О МЕСТНОМ БЮДЖЕТЕ</w:t>
      </w:r>
      <w:bookmarkEnd w:id="27"/>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28" w:name="P270"/>
      <w:bookmarkStart w:id="29" w:name="_Toc478541965"/>
      <w:bookmarkEnd w:id="28"/>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21. Внесение проекта решения о местном бюджете на рассмотрение в Совет депутатов муниципального образования</w:t>
      </w:r>
      <w:bookmarkEnd w:id="29"/>
    </w:p>
    <w:p w:rsidR="002E3F81" w:rsidRPr="002E3F81" w:rsidRDefault="002E3F81" w:rsidP="002E3F81">
      <w:pPr>
        <w:widowControl w:val="0"/>
        <w:numPr>
          <w:ilvl w:val="0"/>
          <w:numId w:val="5"/>
        </w:numPr>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Администрация муниципального образования вносит на рассмотрение Совета депутатов муниципального образования и направляет в контрольно-счетный орган Венгеровского района проект решения о местном бюджете в соответствии со статьей 20 настоящего Положения не позднее 15 ноября текущего года.</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2. При утверждении бюджета на очередной финансовый год и плановый период проект решения о местном бюджете утверждается путем </w:t>
      </w:r>
      <w:r w:rsidRPr="002E3F81">
        <w:rPr>
          <w:rFonts w:ascii="Times New Roman" w:eastAsia="Calibri" w:hAnsi="Times New Roman" w:cs="Times New Roman"/>
          <w:sz w:val="28"/>
          <w:szCs w:val="28"/>
          <w:lang w:bidi="en-US"/>
        </w:rPr>
        <w:lastRenderedPageBreak/>
        <w:t>изменения параметров планового периода утвержденного бюджета и добавления к ним параметров второго года планового периода проекта бюджета.</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Одновременно с проектом решения о местном бюджете предоставляются:</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основные направления бюджетной и налоговой политики;</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 </w:t>
      </w:r>
      <w:r w:rsidRPr="002E3F81">
        <w:rPr>
          <w:rFonts w:ascii="Times New Roman" w:eastAsia="Calibri" w:hAnsi="Times New Roman" w:cs="Times New Roman"/>
          <w:sz w:val="28"/>
          <w:szCs w:val="28"/>
          <w:shd w:val="clear" w:color="auto" w:fill="FFFFFF"/>
          <w:lang w:bidi="en-US"/>
        </w:rPr>
        <w:t>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прогноз социально-экономического развития муниципального образования;</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shd w:val="clear" w:color="auto" w:fill="FFFFFF"/>
          <w:lang w:bidi="en-US"/>
        </w:rPr>
      </w:pPr>
      <w:r w:rsidRPr="002E3F81">
        <w:rPr>
          <w:rFonts w:ascii="Times New Roman" w:eastAsia="Calibri" w:hAnsi="Times New Roman" w:cs="Times New Roman"/>
          <w:sz w:val="28"/>
          <w:szCs w:val="28"/>
          <w:shd w:val="clear" w:color="auto" w:fill="FFFFFF"/>
          <w:lang w:bidi="en-US"/>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пояснительная записка к проекту местного бюджета;</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оценка ожидаемого исполнения местного бюджета на текущий финансовый год;</w:t>
      </w:r>
    </w:p>
    <w:p w:rsidR="002E3F81" w:rsidRPr="002E3F81" w:rsidRDefault="002E3F81" w:rsidP="002E3F81">
      <w:pPr>
        <w:widowControl w:val="0"/>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2E3F81" w:rsidRPr="002E3F81" w:rsidRDefault="002E3F81" w:rsidP="002E3F81">
      <w:pPr>
        <w:widowControl w:val="0"/>
        <w:autoSpaceDE w:val="0"/>
        <w:autoSpaceDN w:val="0"/>
        <w:spacing w:after="0" w:line="240" w:lineRule="auto"/>
        <w:ind w:firstLine="709"/>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реестр источников доходов местного бюджета;</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реестр расходных обязательств;</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Times New Roman" w:hAnsi="Times New Roman" w:cs="Times New Roman"/>
          <w:sz w:val="28"/>
          <w:szCs w:val="28"/>
          <w:lang w:bidi="en-US"/>
        </w:rPr>
        <w:t xml:space="preserve">- </w:t>
      </w:r>
      <w:r w:rsidRPr="002E3F81">
        <w:rPr>
          <w:rFonts w:ascii="Times New Roman" w:eastAsia="Times New Roman" w:hAnsi="Times New Roman" w:cs="Times New Roman"/>
          <w:sz w:val="28"/>
          <w:szCs w:val="28"/>
          <w:shd w:val="clear" w:color="auto" w:fill="FFFFFF"/>
          <w:lang w:val="en-US" w:bidi="en-US"/>
        </w:rPr>
        <w:t> </w:t>
      </w:r>
      <w:hyperlink r:id="rId22" w:anchor="/document/72212668/entry/1000" w:history="1">
        <w:r w:rsidRPr="002E3F81">
          <w:rPr>
            <w:rFonts w:ascii="Times New Roman" w:eastAsia="Times New Roman" w:hAnsi="Times New Roman" w:cs="Times New Roman"/>
            <w:sz w:val="28"/>
            <w:szCs w:val="28"/>
            <w:shd w:val="clear" w:color="auto" w:fill="FFFFFF"/>
            <w:lang w:bidi="en-US"/>
          </w:rPr>
          <w:t>бюджетный прогноз</w:t>
        </w:r>
      </w:hyperlink>
      <w:r w:rsidRPr="002E3F81">
        <w:rPr>
          <w:rFonts w:ascii="Times New Roman" w:eastAsia="Times New Roman" w:hAnsi="Times New Roman" w:cs="Times New Roman"/>
          <w:sz w:val="28"/>
          <w:szCs w:val="28"/>
          <w:shd w:val="clear" w:color="auto" w:fill="FFFFFF"/>
          <w:lang w:val="en-US" w:bidi="en-US"/>
        </w:rPr>
        <w:t> </w:t>
      </w:r>
      <w:r w:rsidRPr="002E3F81">
        <w:rPr>
          <w:rFonts w:ascii="Times New Roman" w:eastAsia="Times New Roman" w:hAnsi="Times New Roman" w:cs="Times New Roman"/>
          <w:sz w:val="28"/>
          <w:szCs w:val="28"/>
          <w:shd w:val="clear" w:color="auto" w:fill="FFFFFF"/>
          <w:lang w:bidi="en-US"/>
        </w:rPr>
        <w:t>(проект бюджетного прогноза, проект изменений бюджетного прогноза) муниципального образования на долгосрочный период;</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иные документы и материалы.</w:t>
      </w:r>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0" w:name="_Toc478541966"/>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bookmarkEnd w:id="30"/>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Совет депутатов муниципального образования рассматривает проект решения о местном бюджете в одном чтении.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Контрольно-счетный орган   Венгеровского района проводит экспертизу проекта решения о местном бюджете в течение месяца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lastRenderedPageBreak/>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1" w:name="_Toc478541967"/>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23. Публичные слушания по проекту решения о местном бюджете</w:t>
      </w:r>
      <w:bookmarkEnd w:id="31"/>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По проекту решения о местном бюджете проводятся публичные слушания в порядке, установленном </w:t>
      </w:r>
      <w:hyperlink r:id="rId23" w:history="1">
        <w:r w:rsidRPr="002E3F81">
          <w:rPr>
            <w:rFonts w:ascii="Times New Roman" w:eastAsia="Times New Roman" w:hAnsi="Times New Roman" w:cs="Times New Roman"/>
            <w:sz w:val="28"/>
            <w:szCs w:val="28"/>
            <w:lang w:bidi="en-US"/>
          </w:rPr>
          <w:t>Положением</w:t>
        </w:r>
      </w:hyperlink>
      <w:r w:rsidRPr="002E3F81">
        <w:rPr>
          <w:rFonts w:ascii="Times New Roman" w:eastAsia="Times New Roman" w:hAnsi="Times New Roman" w:cs="Times New Roman"/>
          <w:sz w:val="28"/>
          <w:szCs w:val="28"/>
          <w:lang w:bidi="en-US"/>
        </w:rPr>
        <w:t xml:space="preserve"> о публичных слушаниях в муниципальном образовании.</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2" w:name="_Toc478541968"/>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24. Рассмотрение проекта решения о местном бюджете</w:t>
      </w:r>
      <w:bookmarkEnd w:id="32"/>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В течение 30 рабочих дней со дня поступления в Совет депутатов муниципального образования проекта решения о местном бюджете,  комиссия по бюджетной, налоговой и финансово-кредитной политике обсуждает и готовит его для рассмотрения.</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так же:</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прогнозируемый в очередном финансовом году и плановом периоде общий объем доходов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общий объем расходов местного бюджета в очередном финансовом году и плановом периоде;</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2E3F81">
        <w:rPr>
          <w:rFonts w:ascii="Times New Roman" w:eastAsia="Times New Roman" w:hAnsi="Times New Roman" w:cs="Times New Roman"/>
          <w:sz w:val="28"/>
          <w:szCs w:val="28"/>
          <w:lang w:bidi="en-US"/>
        </w:rPr>
        <w:t>указанием</w:t>
      </w:r>
      <w:proofErr w:type="gramEnd"/>
      <w:r w:rsidRPr="002E3F81">
        <w:rPr>
          <w:rFonts w:ascii="Times New Roman" w:eastAsia="Times New Roman" w:hAnsi="Times New Roman" w:cs="Times New Roman"/>
          <w:sz w:val="28"/>
          <w:szCs w:val="28"/>
          <w:lang w:bidi="en-US"/>
        </w:rPr>
        <w:t xml:space="preserve"> в том числе верхнего предела долга по муниципальным гарантиям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w:t>
      </w:r>
      <w:r w:rsidRPr="002E3F81">
        <w:rPr>
          <w:rFonts w:ascii="Times New Roman" w:eastAsia="Times New Roman" w:hAnsi="Times New Roman" w:cs="Times New Roman"/>
          <w:sz w:val="28"/>
          <w:szCs w:val="28"/>
          <w:lang w:bidi="en-US"/>
        </w:rPr>
        <w:lastRenderedPageBreak/>
        <w:t>муниципального образования рассматривает повторно внесенный проект решения о местном бюджете без рассмотрения в комиссиях.</w:t>
      </w:r>
    </w:p>
    <w:p w:rsidR="002E3F81" w:rsidRPr="002E3F81" w:rsidRDefault="002E3F81" w:rsidP="002E3F81">
      <w:pPr>
        <w:autoSpaceDE w:val="0"/>
        <w:autoSpaceDN w:val="0"/>
        <w:adjustRightInd w:val="0"/>
        <w:spacing w:after="0" w:line="240" w:lineRule="auto"/>
        <w:ind w:firstLine="540"/>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33" w:name="_Toc478541969"/>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5. ВНЕСЕНИЕ ИЗМЕНЕНИЙ В РЕШЕНИЕ О МЕСТНОМ БЮДЖЕТЕ</w:t>
      </w:r>
      <w:bookmarkEnd w:id="33"/>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4" w:name="_Toc478541970"/>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25. Внесение изменений в решение о местном бюджете</w:t>
      </w:r>
      <w:bookmarkEnd w:id="34"/>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Администрация муниципального образования представляет </w:t>
      </w:r>
      <w:proofErr w:type="gramStart"/>
      <w:r w:rsidRPr="002E3F81">
        <w:rPr>
          <w:rFonts w:ascii="Times New Roman" w:eastAsia="Times New Roman" w:hAnsi="Times New Roman" w:cs="Times New Roman"/>
          <w:sz w:val="28"/>
          <w:szCs w:val="28"/>
          <w:lang w:bidi="en-US"/>
        </w:rPr>
        <w:t>в Совет депутатов муниципального образования проект решения о внесении изменений в решение о местном бюджете по всем вопросам</w:t>
      </w:r>
      <w:proofErr w:type="gramEnd"/>
      <w:r w:rsidRPr="002E3F81">
        <w:rPr>
          <w:rFonts w:ascii="Times New Roman" w:eastAsia="Times New Roman" w:hAnsi="Times New Roman" w:cs="Times New Roman"/>
          <w:sz w:val="28"/>
          <w:szCs w:val="28"/>
          <w:lang w:bidi="en-US"/>
        </w:rPr>
        <w:t>, являющимся предметом правового регулирования решения о местном бюджете.</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Одновременно с проектом решения представляются следующие документы и материалы:</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сведения об исполнении местного бюджета за истекший отчетный период текущего финансового года;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оценка ожидаемого исполнения местного бюджета в текущем финансовом году (по итогам исполнения на отчетную дату);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пояснительная записка с обоснованием предлагаемых изменений в решение о местном бюджете на текущий финансовый год и плановый период.</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Проект решения о внесении изменений в решение о местном бюджете должен быть внесен со всеми приложениями, в которые вносятся изменения.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5" w:name="_Toc478541971"/>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26. Рассмотрение и утверждение решения о внесении изменений в решение о местном бюджете</w:t>
      </w:r>
      <w:bookmarkEnd w:id="35"/>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w:t>
      </w:r>
      <w:hyperlink r:id="rId24" w:history="1">
        <w:r w:rsidRPr="002E3F81">
          <w:rPr>
            <w:rFonts w:ascii="Times New Roman" w:eastAsia="Times New Roman" w:hAnsi="Times New Roman" w:cs="Times New Roman"/>
            <w:sz w:val="28"/>
            <w:szCs w:val="28"/>
            <w:lang w:bidi="en-US"/>
          </w:rPr>
          <w:t>Регламентом</w:t>
        </w:r>
      </w:hyperlink>
      <w:r w:rsidRPr="002E3F81">
        <w:rPr>
          <w:rFonts w:ascii="Times New Roman" w:eastAsia="Times New Roman" w:hAnsi="Times New Roman" w:cs="Times New Roman"/>
          <w:sz w:val="28"/>
          <w:szCs w:val="28"/>
          <w:lang w:bidi="en-US"/>
        </w:rPr>
        <w:t xml:space="preserve"> Совета депутатов муниципального образования.</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36" w:name="_Toc478541972"/>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6. УПРАВЛЕНИЕ МУНИЦИПАЛЬНЫМ ДОЛГОМ</w:t>
      </w:r>
      <w:bookmarkEnd w:id="36"/>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7" w:name="_Toc478541973"/>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27. Муниципальный долг</w:t>
      </w:r>
      <w:bookmarkEnd w:id="37"/>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w:t>
      </w:r>
      <w:r w:rsidRPr="002E3F81">
        <w:rPr>
          <w:rFonts w:ascii="Times New Roman" w:eastAsia="Times New Roman" w:hAnsi="Times New Roman" w:cs="Times New Roman"/>
          <w:sz w:val="28"/>
          <w:szCs w:val="28"/>
          <w:lang w:bidi="en-US"/>
        </w:rPr>
        <w:lastRenderedPageBreak/>
        <w:t xml:space="preserve">долговых обязательств, установленными Бюджетным </w:t>
      </w:r>
      <w:hyperlink r:id="rId25" w:history="1">
        <w:r w:rsidRPr="002E3F81">
          <w:rPr>
            <w:rFonts w:ascii="Times New Roman" w:eastAsia="Times New Roman" w:hAnsi="Times New Roman" w:cs="Times New Roman"/>
            <w:sz w:val="28"/>
            <w:szCs w:val="28"/>
            <w:lang w:bidi="en-US"/>
          </w:rPr>
          <w:t>кодексом</w:t>
        </w:r>
      </w:hyperlink>
      <w:r w:rsidRPr="002E3F81">
        <w:rPr>
          <w:rFonts w:ascii="Times New Roman" w:eastAsia="Times New Roman" w:hAnsi="Times New Roman" w:cs="Times New Roman"/>
          <w:sz w:val="28"/>
          <w:szCs w:val="28"/>
          <w:lang w:bidi="en-US"/>
        </w:rPr>
        <w:t xml:space="preserve"> Российской Федерации, принятые на себя муниципальным образованием.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3. Долговые обязательства муниципального образования могут существовать в виде обязательств </w:t>
      </w:r>
      <w:proofErr w:type="gramStart"/>
      <w:r w:rsidRPr="002E3F81">
        <w:rPr>
          <w:rFonts w:ascii="Times New Roman" w:eastAsia="Times New Roman" w:hAnsi="Times New Roman" w:cs="Times New Roman"/>
          <w:sz w:val="28"/>
          <w:szCs w:val="28"/>
          <w:lang w:bidi="en-US"/>
        </w:rPr>
        <w:t>по</w:t>
      </w:r>
      <w:proofErr w:type="gramEnd"/>
      <w:r w:rsidRPr="002E3F81">
        <w:rPr>
          <w:rFonts w:ascii="Times New Roman" w:eastAsia="Times New Roman" w:hAnsi="Times New Roman" w:cs="Times New Roman"/>
          <w:sz w:val="28"/>
          <w:szCs w:val="28"/>
          <w:lang w:bidi="en-US"/>
        </w:rPr>
        <w:t>:</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ценным бумагам муниципального образования (муниципальным ценным бумагам);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кредитам, полученным муниципальным образованием от кредитных организаций;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бюджетным кредитам, привлеченным от Российской Федерации в иностранной валюте в рамках использования целевых иностранных кредитов;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гарантиям муниципального образования (муниципальным гарантиям).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кредитам, привлеченным муниципальным образованием от кредитных организаций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гарантиям муниципального образования (муниципальным гарантиям), выраженным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7) иным долговым обязательствам, возникшим до введения в действие Бюджетного кодекса РФ и отнесенным на муниципальный долг.</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В объем муниципального долга включаются: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номинальная сумма долга по муниципальным ценным бумагам;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объем основного долга по бюджетным кредитам, привлеченным в местный бюджет из других бюджетов бюджетной системы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объем основного долга по кредитам, полученным муниципальным образованием; объем основного долга по кредитам, привлеченным муниципальным образованием от кредитных организаций;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объем обязательств по муниципальным гарантиям;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объем иных  непогашенных долговых обязательств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4.1. В объем муниципального внутреннего долга включаются: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номинальная сумма долга по муниципальным ценным бумагам, обязательства по которым выражены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lastRenderedPageBreak/>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объем обязательств по муниципальным гарантиям, выраженным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объем иных непогашенных долговых обязательств муниципального образования в валюте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8" w:name="_Toc478541974"/>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28. Ответственность по долговым обязательствам</w:t>
      </w:r>
      <w:bookmarkEnd w:id="38"/>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Администрация муниципального образования не несет ответственности по долговым обязательствам муниципальных учреждений и муниципальных унитарных предприятий, если указанные обязательства не были гарантированы ею.</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39" w:name="_Toc478541975"/>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29. Управление муниципальным долгом и осуществление муниципальных заимствований</w:t>
      </w:r>
      <w:bookmarkEnd w:id="39"/>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Управление муниципальным долгом осуществляется администрацией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Под муниципальными заимствованиями понимаются муниципальные займы,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 кредитных организаций, по которым возникают долговые обязательства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0" w:name="_Toc478541976"/>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30. Регистрация и учет муниципальных долговых обязательств, муниципальная долговая книга</w:t>
      </w:r>
      <w:bookmarkEnd w:id="40"/>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Ведение муниципальной долговой книги осуществляется финансовым органом.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Информация о долговых обязательствах вносится в муниципальную долговую книгу в срок, не превышающий пяти рабочих дней с момента </w:t>
      </w:r>
      <w:r w:rsidRPr="002E3F81">
        <w:rPr>
          <w:rFonts w:ascii="Times New Roman" w:eastAsia="Times New Roman" w:hAnsi="Times New Roman" w:cs="Times New Roman"/>
          <w:sz w:val="28"/>
          <w:szCs w:val="28"/>
          <w:lang w:bidi="en-US"/>
        </w:rPr>
        <w:lastRenderedPageBreak/>
        <w:t>возникновения долгового обязательства.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2.1. </w:t>
      </w:r>
      <w:proofErr w:type="gramStart"/>
      <w:r w:rsidRPr="002E3F81">
        <w:rPr>
          <w:rFonts w:ascii="Times New Roman" w:eastAsia="Times New Roman" w:hAnsi="Times New Roman" w:cs="Times New Roman"/>
          <w:sz w:val="28"/>
          <w:szCs w:val="28"/>
          <w:lang w:bidi="en-US"/>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roofErr w:type="gramEnd"/>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bookmarkStart w:id="41" w:name="_Toc478541977"/>
    </w:p>
    <w:p w:rsidR="002E3F81" w:rsidRPr="002E3F81" w:rsidRDefault="002E3F81" w:rsidP="002E3F81">
      <w:pPr>
        <w:keepNext/>
        <w:keepLines/>
        <w:spacing w:after="0" w:line="240" w:lineRule="auto"/>
        <w:jc w:val="both"/>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7. ИСПОЛНЕНИЕ МЕСТНОГО БЮДЖЕТА, СОСТАВЛЕНИЕ, ВНЕШНЯЯ ПРОВЕРКА, РАССМОТРЕНИЕ И УТВЕРЖДЕНИЕ ОТЧЕТА ОБ ИСПОЛНЕНИИ МЕСТНОГО БЮДЖЕТА</w:t>
      </w:r>
      <w:bookmarkEnd w:id="41"/>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bookmarkStart w:id="42" w:name="_Toc478541978"/>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31. Основы исполнения местного бюджета</w:t>
      </w:r>
      <w:bookmarkEnd w:id="42"/>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Исполнение местного бюджета обеспечивается администрацией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3" w:name="_Toc478541979"/>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32. Решение об исполнении местного бюджета</w:t>
      </w:r>
      <w:bookmarkEnd w:id="43"/>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Отдельными приложениями к решению об исполнении местного бюджета за отчетный финансовый год утверждаются показатели: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доходов местного бюджета по кодам классификации доходов бюджетов;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расходов местного бюджета по ведомственной структуре расходов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расходов местного бюджета по разделам и подразделам классификации расходов бюджетов;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4) источников финансирования дефицита местного бюджета по кодам </w:t>
      </w:r>
      <w:proofErr w:type="gramStart"/>
      <w:r w:rsidRPr="002E3F81">
        <w:rPr>
          <w:rFonts w:ascii="Times New Roman" w:eastAsia="Times New Roman" w:hAnsi="Times New Roman" w:cs="Times New Roman"/>
          <w:sz w:val="28"/>
          <w:szCs w:val="28"/>
          <w:lang w:bidi="en-US"/>
        </w:rPr>
        <w:t>классификации источников финансирования дефицитов бюджетов</w:t>
      </w:r>
      <w:proofErr w:type="gramEnd"/>
      <w:r w:rsidRPr="002E3F81">
        <w:rPr>
          <w:rFonts w:ascii="Times New Roman" w:eastAsia="Times New Roman"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3. Администрация муниципального образования утверждает отчеты об исполнении местного бюджета за первый квартал, полугодие и девять </w:t>
      </w:r>
      <w:r w:rsidRPr="002E3F81">
        <w:rPr>
          <w:rFonts w:ascii="Times New Roman" w:eastAsia="Calibri" w:hAnsi="Times New Roman" w:cs="Times New Roman"/>
          <w:sz w:val="28"/>
          <w:szCs w:val="28"/>
          <w:lang w:bidi="en-US"/>
        </w:rPr>
        <w:lastRenderedPageBreak/>
        <w:t>месяцев текущего финансового года не позднее 15календарных дней после окончания отчетного периода и  направляет их в Совет депутатов муниципального образования и Контрольно-счетный орган в течени</w:t>
      </w:r>
      <w:proofErr w:type="gramStart"/>
      <w:r w:rsidRPr="002E3F81">
        <w:rPr>
          <w:rFonts w:ascii="Times New Roman" w:eastAsia="Calibri" w:hAnsi="Times New Roman" w:cs="Times New Roman"/>
          <w:sz w:val="28"/>
          <w:szCs w:val="28"/>
          <w:lang w:bidi="en-US"/>
        </w:rPr>
        <w:t>и</w:t>
      </w:r>
      <w:proofErr w:type="gramEnd"/>
      <w:r w:rsidRPr="002E3F81">
        <w:rPr>
          <w:rFonts w:ascii="Times New Roman" w:eastAsia="Calibri" w:hAnsi="Times New Roman" w:cs="Times New Roman"/>
          <w:sz w:val="28"/>
          <w:szCs w:val="28"/>
          <w:lang w:bidi="en-US"/>
        </w:rPr>
        <w:t xml:space="preserve"> пяти рабочих дней, после утверждения.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Одновременно с квартальными отчетами об исполнении местного бюджета представляется пояснительная записка.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4" w:name="P428"/>
      <w:bookmarkStart w:id="45" w:name="_Toc478541980"/>
      <w:bookmarkEnd w:id="44"/>
      <w:r w:rsidRPr="002E3F81">
        <w:rPr>
          <w:rFonts w:ascii="Times New Roman" w:eastAsia="Times New Roman" w:hAnsi="Times New Roman" w:cs="Times New Roman"/>
          <w:b/>
          <w:bCs/>
          <w:sz w:val="28"/>
          <w:szCs w:val="28"/>
          <w:lang w:bidi="en-US"/>
        </w:rPr>
        <w:t>Статья 33. Документы и материалы, представляемые одновременно с годовым отчетом об исполнении местного бюджета</w:t>
      </w:r>
      <w:bookmarkEnd w:id="45"/>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bookmarkStart w:id="46" w:name="Par17"/>
      <w:bookmarkEnd w:id="46"/>
      <w:r w:rsidRPr="002E3F81">
        <w:rPr>
          <w:rFonts w:ascii="Times New Roman" w:eastAsia="Times New Roman" w:hAnsi="Times New Roman" w:cs="Times New Roman"/>
          <w:sz w:val="28"/>
          <w:szCs w:val="28"/>
          <w:lang w:bidi="en-US"/>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отчет о предоставлении и погашении бюджетных кредитов;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расшифровка кредиторской задолженности главного распорядителя (распорядителя) бюджетных средств по состоянию на отчетную дату;</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7) структура муниципального долга по состоянию на первое число года, следующего за </w:t>
      </w:r>
      <w:proofErr w:type="gramStart"/>
      <w:r w:rsidRPr="002E3F81">
        <w:rPr>
          <w:rFonts w:ascii="Times New Roman" w:eastAsia="Times New Roman" w:hAnsi="Times New Roman" w:cs="Times New Roman"/>
          <w:sz w:val="28"/>
          <w:szCs w:val="28"/>
          <w:lang w:bidi="en-US"/>
        </w:rPr>
        <w:t>отчетным</w:t>
      </w:r>
      <w:proofErr w:type="gramEnd"/>
      <w:r w:rsidRPr="002E3F81">
        <w:rPr>
          <w:rFonts w:ascii="Times New Roman" w:eastAsia="Times New Roman"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8) информация об исполнении за отчетный финансовый год следующих показателей местного бюджета (при наличии соответствующих показателей):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а) доходы местного бюджета по кодам классификации доходов бюджетов;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б) расходы местного бюджета по разделам, подразделам, видов расходов классификации расходов бюджетов;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2E3F81">
        <w:rPr>
          <w:rFonts w:ascii="Times New Roman" w:eastAsia="Calibri" w:hAnsi="Times New Roman" w:cs="Times New Roman"/>
          <w:sz w:val="28"/>
          <w:szCs w:val="28"/>
          <w:lang w:bidi="en-US"/>
        </w:rPr>
        <w:t>видов расходов классификации расходов бюджетов</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д) расходы местного бюджета по предоставлению иных межбюджетных трансфертов из местного бюджета бюджету Венгеровского    района по направлениям;</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е) расходы местного бюджета по целевым статьям (муниципальным программам и не программным направлениям деятельности), группам, подгруппам и элементам </w:t>
      </w:r>
      <w:proofErr w:type="gramStart"/>
      <w:r w:rsidRPr="002E3F81">
        <w:rPr>
          <w:rFonts w:ascii="Times New Roman" w:eastAsia="Calibri" w:hAnsi="Times New Roman" w:cs="Times New Roman"/>
          <w:sz w:val="28"/>
          <w:szCs w:val="28"/>
          <w:lang w:bidi="en-US"/>
        </w:rPr>
        <w:t>видов расходов классификации расходов бюджетов</w:t>
      </w:r>
      <w:proofErr w:type="gramEnd"/>
      <w:r w:rsidRPr="002E3F81">
        <w:rPr>
          <w:rFonts w:ascii="Times New Roman" w:eastAsia="Calibri" w:hAnsi="Times New Roman" w:cs="Times New Roman"/>
          <w:sz w:val="28"/>
          <w:szCs w:val="28"/>
          <w:lang w:bidi="en-US"/>
        </w:rPr>
        <w:t xml:space="preserve"> с указанием кодов разделов и подразделов классификации расходов бюджетов;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ж) расходы местного бюджета на капитальные вложения по направлениям и объектам в структуре кодов классификации расходов бюджетов;</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и) источники финансирования дефицита местного бюджета в структуре </w:t>
      </w:r>
      <w:proofErr w:type="gramStart"/>
      <w:r w:rsidRPr="002E3F81">
        <w:rPr>
          <w:rFonts w:ascii="Times New Roman" w:eastAsia="Calibri" w:hAnsi="Times New Roman" w:cs="Times New Roman"/>
          <w:sz w:val="28"/>
          <w:szCs w:val="28"/>
          <w:lang w:bidi="en-US"/>
        </w:rPr>
        <w:t>кодов классификации источников финансирования дефицитов бюджетов</w:t>
      </w:r>
      <w:proofErr w:type="gramEnd"/>
      <w:r w:rsidRPr="002E3F81">
        <w:rPr>
          <w:rFonts w:ascii="Times New Roman" w:eastAsia="Calibri" w:hAnsi="Times New Roman" w:cs="Times New Roman"/>
          <w:sz w:val="28"/>
          <w:szCs w:val="28"/>
          <w:lang w:bidi="en-US"/>
        </w:rPr>
        <w:t>;</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к) программы муниципальных внутренних заимствований;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л) программы муниципальных гарантий;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м) прогнозного плана приватизации муниципального имущества;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н) доходы и расходы дорожного фонда в структуре кодов бюджетной классификации;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о) иные показатели, утвержденные в составе приложений к решению о местном бюджете;</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9) баланс исполнения местного бюджета;</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10) отчет о финансовых результатах деятельности;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11) отчет о движении денежных средств;</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12) иная бюджетная отчетность об исполнении местного бюджета за отчетный финансовый год.</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Администрация муниципального образования дополнительно направляет следующие документы и материалы:</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1) отчет о результатах реализации плана социально-экономического развития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7" w:name="_Toc478541981"/>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34. Представление годового отчета об исполнении местного бюджета</w:t>
      </w:r>
      <w:bookmarkEnd w:id="47"/>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Плановые назначения по расходам указываются согласно решению о местном бюджете и сводной бюджетной росписи с учетом всех изменений.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Плановые назначения по доходам указываются согласно кассовому плану с учетом всех изменений.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3. По годовому отчету об исполнении местного бюджета проводятся публичные слушания в порядке, установленном </w:t>
      </w:r>
      <w:hyperlink r:id="rId26" w:history="1">
        <w:r w:rsidRPr="002E3F81">
          <w:rPr>
            <w:rFonts w:ascii="Times New Roman" w:eastAsia="Times New Roman" w:hAnsi="Times New Roman" w:cs="Times New Roman"/>
            <w:sz w:val="28"/>
            <w:szCs w:val="28"/>
            <w:lang w:bidi="en-US"/>
          </w:rPr>
          <w:t>Положением</w:t>
        </w:r>
      </w:hyperlink>
      <w:r w:rsidRPr="002E3F81">
        <w:rPr>
          <w:rFonts w:ascii="Calibri" w:eastAsia="Times New Roman" w:hAnsi="Calibri" w:cs="Times New Roman"/>
          <w:sz w:val="24"/>
          <w:szCs w:val="24"/>
          <w:lang w:bidi="en-US"/>
        </w:rPr>
        <w:t xml:space="preserve"> </w:t>
      </w:r>
      <w:r w:rsidRPr="002E3F81">
        <w:rPr>
          <w:rFonts w:ascii="Times New Roman" w:eastAsia="Times New Roman" w:hAnsi="Times New Roman" w:cs="Times New Roman"/>
          <w:sz w:val="28"/>
          <w:szCs w:val="28"/>
          <w:lang w:bidi="en-US"/>
        </w:rPr>
        <w:t>о публичных слушаниях в муниципальном образовании.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w:t>
      </w:r>
      <w:hyperlink r:id="rId27" w:anchor="P428" w:history="1">
        <w:r w:rsidRPr="002E3F81">
          <w:rPr>
            <w:rFonts w:ascii="Times New Roman" w:eastAsia="Times New Roman" w:hAnsi="Times New Roman" w:cs="Times New Roman"/>
            <w:sz w:val="28"/>
            <w:szCs w:val="28"/>
            <w:lang w:bidi="en-US"/>
          </w:rPr>
          <w:t xml:space="preserve">статьей </w:t>
        </w:r>
      </w:hyperlink>
      <w:r w:rsidRPr="002E3F81">
        <w:rPr>
          <w:rFonts w:ascii="Times New Roman" w:eastAsia="Times New Roman" w:hAnsi="Times New Roman" w:cs="Times New Roman"/>
          <w:sz w:val="28"/>
          <w:szCs w:val="28"/>
          <w:lang w:bidi="en-US"/>
        </w:rPr>
        <w:t>33 настоящего Положения.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8" w:name="_Toc478541982"/>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35. Осуществление внешней проверки годового отчета об исполнении местного бюджета</w:t>
      </w:r>
      <w:bookmarkEnd w:id="48"/>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lastRenderedPageBreak/>
        <w:t xml:space="preserve">2. Внешняя проверка годового отчета об исполнении местного бюджета </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w:t>
      </w:r>
      <w:hyperlink r:id="rId28" w:anchor="P428" w:history="1">
        <w:r w:rsidRPr="002E3F81">
          <w:rPr>
            <w:rFonts w:ascii="Times New Roman" w:eastAsia="Times New Roman" w:hAnsi="Times New Roman" w:cs="Times New Roman"/>
            <w:sz w:val="28"/>
            <w:szCs w:val="28"/>
            <w:lang w:bidi="en-US"/>
          </w:rPr>
          <w:t xml:space="preserve">статьей </w:t>
        </w:r>
      </w:hyperlink>
      <w:r w:rsidRPr="002E3F81">
        <w:rPr>
          <w:rFonts w:ascii="Times New Roman" w:eastAsia="Times New Roman" w:hAnsi="Times New Roman" w:cs="Times New Roman"/>
          <w:sz w:val="28"/>
          <w:szCs w:val="28"/>
          <w:lang w:bidi="en-US"/>
        </w:rPr>
        <w:t>33 настоящего Положения.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5. Заключение на годовой отчет об исполнении местного бюджета направляется Контрольно-счетным органом в администрацию муниципального образования и в Совет депутатов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49" w:name="_Toc478541983"/>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36. Порядок рассмотрения и утверждения годового отчета об исполнении местного бюджета Советом депутатов муниципального образования</w:t>
      </w:r>
      <w:bookmarkEnd w:id="49"/>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1. Совет депутатов муниципального образования рассматривает проект решения об исполнении местного бюджета в одном чтении.</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 xml:space="preserve">2. Рассмотрение и принятие решения об исполнении местного бюджета осуществляется в порядке, установленном </w:t>
      </w:r>
      <w:hyperlink r:id="rId29" w:history="1">
        <w:r w:rsidRPr="002E3F81">
          <w:rPr>
            <w:rFonts w:ascii="Times New Roman" w:eastAsia="Times New Roman" w:hAnsi="Times New Roman" w:cs="Times New Roman"/>
            <w:sz w:val="28"/>
            <w:szCs w:val="28"/>
            <w:lang w:bidi="en-US"/>
          </w:rPr>
          <w:t>Регламентом</w:t>
        </w:r>
      </w:hyperlink>
      <w:r w:rsidRPr="002E3F81">
        <w:rPr>
          <w:rFonts w:ascii="Times New Roman" w:eastAsia="Times New Roman" w:hAnsi="Times New Roman" w:cs="Times New Roman"/>
          <w:sz w:val="28"/>
          <w:szCs w:val="28"/>
          <w:lang w:bidi="en-US"/>
        </w:rPr>
        <w:t xml:space="preserve"> Совета депутатов муниципального образования.</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2E3F81" w:rsidRPr="002E3F81" w:rsidRDefault="002E3F81" w:rsidP="002E3F81">
      <w:pPr>
        <w:keepNext/>
        <w:keepLines/>
        <w:spacing w:after="0" w:line="240" w:lineRule="auto"/>
        <w:outlineLvl w:val="0"/>
        <w:rPr>
          <w:rFonts w:ascii="Times New Roman" w:eastAsia="Times New Roman" w:hAnsi="Times New Roman" w:cs="Times New Roman"/>
          <w:b/>
          <w:bCs/>
          <w:sz w:val="28"/>
          <w:szCs w:val="28"/>
          <w:lang w:bidi="en-US"/>
        </w:rPr>
      </w:pPr>
      <w:bookmarkStart w:id="50" w:name="P488"/>
      <w:bookmarkStart w:id="51" w:name="_Toc478541984"/>
      <w:bookmarkEnd w:id="50"/>
    </w:p>
    <w:p w:rsidR="002E3F81" w:rsidRPr="002E3F81" w:rsidRDefault="002E3F81" w:rsidP="002E3F81">
      <w:pPr>
        <w:keepNext/>
        <w:keepLines/>
        <w:spacing w:after="0" w:line="240" w:lineRule="auto"/>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8. ФИНАНСОВЫЙ КОНТРОЛЬ</w:t>
      </w:r>
      <w:bookmarkEnd w:id="51"/>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bookmarkStart w:id="52" w:name="_Toc478541985"/>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37. Органы, осуществляющие финансовый контроль</w:t>
      </w:r>
      <w:bookmarkEnd w:id="52"/>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1. Внешний муниципальный финансовый контроль в сфере бюджетных правоотношений в муниципальном образовании осуществляет ревизионная комиссия Венгеровского района Новосибирской области.</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bookmarkStart w:id="53" w:name="_Toc478541986"/>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38. Порядок осуществления полномочий Контрольно-счетного органа по осуществлению внешнего муниципального финансового контроля</w:t>
      </w:r>
      <w:bookmarkEnd w:id="53"/>
    </w:p>
    <w:p w:rsidR="002E3F81" w:rsidRPr="002E3F81" w:rsidRDefault="002E3F81" w:rsidP="002E3F81">
      <w:pPr>
        <w:autoSpaceDE w:val="0"/>
        <w:autoSpaceDN w:val="0"/>
        <w:adjustRightInd w:val="0"/>
        <w:spacing w:after="0" w:line="240" w:lineRule="auto"/>
        <w:ind w:firstLine="709"/>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 xml:space="preserve">Порядок осуществления полномочий Контрольно-счетным органом по внешнему муниципальному финансовому контролю определяется Бюджетным </w:t>
      </w:r>
      <w:hyperlink r:id="rId30" w:history="1">
        <w:r w:rsidRPr="002E3F81">
          <w:rPr>
            <w:rFonts w:ascii="Times New Roman" w:eastAsia="Calibri" w:hAnsi="Times New Roman" w:cs="Times New Roman"/>
            <w:sz w:val="28"/>
            <w:szCs w:val="28"/>
            <w:lang w:bidi="en-US"/>
          </w:rPr>
          <w:t>кодексом</w:t>
        </w:r>
      </w:hyperlink>
      <w:r w:rsidRPr="002E3F81">
        <w:rPr>
          <w:rFonts w:ascii="Times New Roman" w:eastAsia="Calibri" w:hAnsi="Times New Roman" w:cs="Times New Roman"/>
          <w:sz w:val="28"/>
          <w:szCs w:val="28"/>
          <w:lang w:bidi="en-US"/>
        </w:rPr>
        <w:t xml:space="preserve"> Российской Федерации, Федеральными законами от 06.10.2003 № 131-ФЗ «Об общих принципах организации местного самоуправления в Российской Федерации» и от 07.02.2011 № 6-ФЗ «Об общих принципах организации и деятельности контрольно-счетных органов субъектов Российской Федерации и муниципальных образований», Законом Новосибирской области от 7 октября 2011 г. № 111-ОЗ «Об отдельных вопросах организации</w:t>
      </w:r>
      <w:proofErr w:type="gramEnd"/>
      <w:r w:rsidRPr="002E3F81">
        <w:rPr>
          <w:rFonts w:ascii="Times New Roman" w:eastAsia="Calibri" w:hAnsi="Times New Roman" w:cs="Times New Roman"/>
          <w:sz w:val="28"/>
          <w:szCs w:val="28"/>
          <w:lang w:bidi="en-US"/>
        </w:rPr>
        <w:t xml:space="preserve"> и деятельности контрольно-счетных органов муниципальных образований Новосибирской области», </w:t>
      </w:r>
      <w:r w:rsidRPr="002E3F81">
        <w:rPr>
          <w:rFonts w:ascii="Times New Roman" w:eastAsia="Calibri" w:hAnsi="Times New Roman" w:cs="Times New Roman"/>
          <w:sz w:val="28"/>
          <w:lang w:bidi="en-US"/>
        </w:rPr>
        <w:t>решениями Совета депутатов Венгеровского района от 12.08.2011 № 135 « Об утверждении положения о ревизионной комиссии Венгеровского района Новосибирской области», от 22.12.2014 № 364 «О продлении  Соглашений о передаче Ревизионной комиссии Венгеровского района полномочий контрольно-счетных органов сельсовета по осуществлению внешнего муниципального финансового контроля»</w:t>
      </w:r>
      <w:proofErr w:type="gramStart"/>
      <w:r w:rsidRPr="002E3F81">
        <w:rPr>
          <w:rFonts w:ascii="Times New Roman" w:eastAsia="Calibri" w:hAnsi="Times New Roman" w:cs="Times New Roman"/>
          <w:sz w:val="28"/>
          <w:lang w:bidi="en-US"/>
        </w:rPr>
        <w:t xml:space="preserve"> ,</w:t>
      </w:r>
      <w:proofErr w:type="gramEnd"/>
      <w:r w:rsidRPr="002E3F81">
        <w:rPr>
          <w:rFonts w:ascii="Times New Roman" w:eastAsia="Calibri" w:hAnsi="Times New Roman" w:cs="Times New Roman"/>
          <w:sz w:val="28"/>
          <w:lang w:bidi="en-US"/>
        </w:rPr>
        <w:t xml:space="preserve"> от 01.12.2017 № 168 «О продлении  Соглашений о передаче Ревизионной комиссии Венгеровского района </w:t>
      </w:r>
      <w:proofErr w:type="gramStart"/>
      <w:r w:rsidRPr="002E3F81">
        <w:rPr>
          <w:rFonts w:ascii="Times New Roman" w:eastAsia="Calibri" w:hAnsi="Times New Roman" w:cs="Times New Roman"/>
          <w:sz w:val="28"/>
          <w:lang w:bidi="en-US"/>
        </w:rPr>
        <w:t xml:space="preserve">полномочий контрольно-счетных органов сельсовета по осуществлению внешнего муниципального финансового контроля», Уставом муниципального образования, решениями Совета депутатов </w:t>
      </w:r>
      <w:proofErr w:type="spellStart"/>
      <w:r w:rsidRPr="002E3F81">
        <w:rPr>
          <w:rFonts w:ascii="Times New Roman" w:eastAsia="Calibri" w:hAnsi="Times New Roman" w:cs="Times New Roman"/>
          <w:sz w:val="28"/>
          <w:lang w:bidi="en-US"/>
        </w:rPr>
        <w:t>Сибирцевского</w:t>
      </w:r>
      <w:proofErr w:type="spellEnd"/>
      <w:r w:rsidRPr="002E3F81">
        <w:rPr>
          <w:rFonts w:ascii="Times New Roman" w:eastAsia="Calibri" w:hAnsi="Times New Roman" w:cs="Times New Roman"/>
          <w:sz w:val="28"/>
          <w:lang w:bidi="en-US"/>
        </w:rPr>
        <w:t xml:space="preserve"> 2-го сельсовета Венгеровского района от 23.12.2011 № 2«О передаче ревизионной комиссии Венгеровского района полномочий контрольно-счетного органа </w:t>
      </w:r>
      <w:proofErr w:type="spellStart"/>
      <w:r w:rsidRPr="002E3F81">
        <w:rPr>
          <w:rFonts w:ascii="Times New Roman" w:eastAsia="Calibri" w:hAnsi="Times New Roman" w:cs="Times New Roman"/>
          <w:sz w:val="28"/>
          <w:lang w:bidi="en-US"/>
        </w:rPr>
        <w:t>Сибирцевского</w:t>
      </w:r>
      <w:proofErr w:type="spellEnd"/>
      <w:r w:rsidRPr="002E3F81">
        <w:rPr>
          <w:rFonts w:ascii="Times New Roman" w:eastAsia="Calibri" w:hAnsi="Times New Roman" w:cs="Times New Roman"/>
          <w:sz w:val="28"/>
          <w:lang w:bidi="en-US"/>
        </w:rPr>
        <w:t xml:space="preserve"> 2-го сельсовета по осуществлению внешнего муниципального финансового контроля», от 23.12.2014 № 3 «О продлении Соглашения о передаче ревизионной комиссии Венгеровского района полномочий по осуществлению внешнего муниципального финансового</w:t>
      </w:r>
      <w:proofErr w:type="gramEnd"/>
      <w:r w:rsidRPr="002E3F81">
        <w:rPr>
          <w:rFonts w:ascii="Times New Roman" w:eastAsia="Calibri" w:hAnsi="Times New Roman" w:cs="Times New Roman"/>
          <w:sz w:val="28"/>
          <w:lang w:bidi="en-US"/>
        </w:rPr>
        <w:t xml:space="preserve"> контроля», от 25.12.2017 № 3 «О продлении Соглашения о передаче ревизионной комиссии Венгеровского района полномочий по </w:t>
      </w:r>
      <w:r w:rsidRPr="002E3F81">
        <w:rPr>
          <w:rFonts w:ascii="Times New Roman" w:eastAsia="Calibri" w:hAnsi="Times New Roman" w:cs="Times New Roman"/>
          <w:sz w:val="28"/>
          <w:lang w:bidi="en-US"/>
        </w:rPr>
        <w:lastRenderedPageBreak/>
        <w:t>осуществлению внешнего муниципального финансового контроля» и настоящим Положением.</w:t>
      </w:r>
    </w:p>
    <w:p w:rsidR="002E3F81" w:rsidRPr="002E3F81" w:rsidRDefault="002E3F81" w:rsidP="002E3F81">
      <w:pPr>
        <w:keepNext/>
        <w:keepLines/>
        <w:spacing w:after="0" w:line="240" w:lineRule="auto"/>
        <w:ind w:firstLine="709"/>
        <w:outlineLvl w:val="1"/>
        <w:rPr>
          <w:rFonts w:ascii="Times New Roman" w:eastAsia="Times New Roman" w:hAnsi="Times New Roman" w:cs="Times New Roman"/>
          <w:b/>
          <w:bCs/>
          <w:sz w:val="28"/>
          <w:szCs w:val="28"/>
          <w:lang w:bidi="en-US"/>
        </w:rPr>
      </w:pPr>
      <w:bookmarkStart w:id="54" w:name="_Toc478541987"/>
    </w:p>
    <w:p w:rsidR="002E3F81" w:rsidRPr="002E3F81" w:rsidRDefault="002E3F81" w:rsidP="002E3F81">
      <w:pPr>
        <w:keepNext/>
        <w:keepLines/>
        <w:spacing w:after="0" w:line="240" w:lineRule="auto"/>
        <w:ind w:firstLine="709"/>
        <w:jc w:val="both"/>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bookmarkEnd w:id="54"/>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правовыми актами администрации муниципального образования.</w:t>
      </w:r>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proofErr w:type="gramStart"/>
      <w:r w:rsidRPr="002E3F81">
        <w:rPr>
          <w:rFonts w:ascii="Times New Roman" w:eastAsia="Calibri" w:hAnsi="Times New Roman" w:cs="Times New Roman"/>
          <w:sz w:val="28"/>
          <w:szCs w:val="28"/>
          <w:lang w:bidi="en-US"/>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2E3F81" w:rsidRPr="002E3F81" w:rsidRDefault="002E3F81" w:rsidP="002E3F81">
      <w:pPr>
        <w:keepNext/>
        <w:keepLines/>
        <w:spacing w:after="0" w:line="240" w:lineRule="auto"/>
        <w:outlineLvl w:val="1"/>
        <w:rPr>
          <w:rFonts w:ascii="Times New Roman" w:eastAsia="Times New Roman" w:hAnsi="Times New Roman" w:cs="Times New Roman"/>
          <w:b/>
          <w:bCs/>
          <w:sz w:val="28"/>
          <w:szCs w:val="28"/>
          <w:lang w:bidi="en-US"/>
        </w:rPr>
      </w:pPr>
      <w:bookmarkStart w:id="55" w:name="_Toc478541988"/>
    </w:p>
    <w:p w:rsidR="002E3F81" w:rsidRPr="002E3F81" w:rsidRDefault="002E3F81" w:rsidP="002E3F81">
      <w:pPr>
        <w:keepNext/>
        <w:keepLines/>
        <w:spacing w:after="0" w:line="240" w:lineRule="auto"/>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40. Ответственность за бюджетные правонарушения</w:t>
      </w:r>
      <w:bookmarkEnd w:id="55"/>
    </w:p>
    <w:p w:rsidR="002E3F81" w:rsidRPr="002E3F81" w:rsidRDefault="002E3F81" w:rsidP="002E3F81">
      <w:pPr>
        <w:autoSpaceDE w:val="0"/>
        <w:autoSpaceDN w:val="0"/>
        <w:adjustRightInd w:val="0"/>
        <w:spacing w:after="0" w:line="240" w:lineRule="auto"/>
        <w:ind w:firstLine="540"/>
        <w:jc w:val="both"/>
        <w:rPr>
          <w:rFonts w:ascii="Times New Roman" w:eastAsia="Calibri" w:hAnsi="Times New Roman" w:cs="Times New Roman"/>
          <w:sz w:val="28"/>
          <w:szCs w:val="28"/>
          <w:lang w:bidi="en-US"/>
        </w:rPr>
      </w:pPr>
      <w:r w:rsidRPr="002E3F81">
        <w:rPr>
          <w:rFonts w:ascii="Times New Roman" w:eastAsia="Calibri" w:hAnsi="Times New Roman" w:cs="Times New Roman"/>
          <w:sz w:val="28"/>
          <w:szCs w:val="28"/>
          <w:lang w:bidi="en-US"/>
        </w:rPr>
        <w:t xml:space="preserve">Ответственность за бюджетные правонарушения в муниципальном образовании наступает по основаниям и в формах, предусмотренных Бюджетным </w:t>
      </w:r>
      <w:hyperlink r:id="rId31" w:history="1">
        <w:r w:rsidRPr="002E3F81">
          <w:rPr>
            <w:rFonts w:ascii="Times New Roman" w:eastAsia="Calibri" w:hAnsi="Times New Roman" w:cs="Times New Roman"/>
            <w:sz w:val="28"/>
            <w:szCs w:val="28"/>
            <w:lang w:bidi="en-US"/>
          </w:rPr>
          <w:t>кодексом</w:t>
        </w:r>
      </w:hyperlink>
      <w:r w:rsidRPr="002E3F81">
        <w:rPr>
          <w:rFonts w:ascii="Times New Roman" w:eastAsia="Calibri" w:hAnsi="Times New Roman" w:cs="Times New Roman"/>
          <w:sz w:val="28"/>
          <w:szCs w:val="28"/>
          <w:lang w:bidi="en-US"/>
        </w:rPr>
        <w:t xml:space="preserve"> Российской Федерации и иным федеральным законодательством.</w:t>
      </w:r>
    </w:p>
    <w:p w:rsidR="002E3F81" w:rsidRPr="002E3F81" w:rsidRDefault="002E3F81" w:rsidP="002E3F81">
      <w:pPr>
        <w:keepNext/>
        <w:keepLines/>
        <w:spacing w:after="0" w:line="240" w:lineRule="auto"/>
        <w:outlineLvl w:val="0"/>
        <w:rPr>
          <w:rFonts w:ascii="Times New Roman" w:eastAsia="Times New Roman" w:hAnsi="Times New Roman" w:cs="Times New Roman"/>
          <w:b/>
          <w:bCs/>
          <w:sz w:val="28"/>
          <w:szCs w:val="28"/>
          <w:lang w:bidi="en-US"/>
        </w:rPr>
      </w:pPr>
      <w:bookmarkStart w:id="56" w:name="_Toc478541989"/>
    </w:p>
    <w:p w:rsidR="002E3F81" w:rsidRPr="002E3F81" w:rsidRDefault="002E3F81" w:rsidP="002E3F81">
      <w:pPr>
        <w:keepNext/>
        <w:keepLines/>
        <w:spacing w:after="0" w:line="240" w:lineRule="auto"/>
        <w:outlineLvl w:val="0"/>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Глава 9. ЗАКЛЮЧИТЕЛЬНЫЕ ПОЛОЖЕНИЯ</w:t>
      </w:r>
      <w:bookmarkEnd w:id="56"/>
    </w:p>
    <w:p w:rsidR="002E3F81" w:rsidRPr="002E3F81" w:rsidRDefault="002E3F81" w:rsidP="002E3F81">
      <w:pPr>
        <w:keepNext/>
        <w:keepLines/>
        <w:spacing w:after="0" w:line="240" w:lineRule="auto"/>
        <w:outlineLvl w:val="1"/>
        <w:rPr>
          <w:rFonts w:ascii="Times New Roman" w:eastAsia="Times New Roman" w:hAnsi="Times New Roman" w:cs="Times New Roman"/>
          <w:b/>
          <w:bCs/>
          <w:sz w:val="28"/>
          <w:szCs w:val="28"/>
          <w:lang w:bidi="en-US"/>
        </w:rPr>
      </w:pPr>
      <w:bookmarkStart w:id="57" w:name="_Toc478541990"/>
    </w:p>
    <w:p w:rsidR="002E3F81" w:rsidRPr="002E3F81" w:rsidRDefault="002E3F81" w:rsidP="002E3F81">
      <w:pPr>
        <w:keepNext/>
        <w:keepLines/>
        <w:spacing w:after="0" w:line="240" w:lineRule="auto"/>
        <w:outlineLvl w:val="1"/>
        <w:rPr>
          <w:rFonts w:ascii="Times New Roman" w:eastAsia="Times New Roman" w:hAnsi="Times New Roman" w:cs="Times New Roman"/>
          <w:b/>
          <w:bCs/>
          <w:sz w:val="28"/>
          <w:szCs w:val="28"/>
          <w:lang w:bidi="en-US"/>
        </w:rPr>
      </w:pPr>
      <w:r w:rsidRPr="002E3F81">
        <w:rPr>
          <w:rFonts w:ascii="Times New Roman" w:eastAsia="Times New Roman" w:hAnsi="Times New Roman" w:cs="Times New Roman"/>
          <w:b/>
          <w:bCs/>
          <w:sz w:val="28"/>
          <w:szCs w:val="28"/>
          <w:lang w:bidi="en-US"/>
        </w:rPr>
        <w:t>Статья 41. Вступление в силу настоящего Положения</w:t>
      </w:r>
      <w:bookmarkEnd w:id="57"/>
    </w:p>
    <w:p w:rsidR="002E3F81" w:rsidRPr="002E3F81" w:rsidRDefault="002E3F81" w:rsidP="002E3F81">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2E3F81">
        <w:rPr>
          <w:rFonts w:ascii="Times New Roman" w:eastAsia="Times New Roman" w:hAnsi="Times New Roman" w:cs="Times New Roman"/>
          <w:sz w:val="28"/>
          <w:szCs w:val="28"/>
          <w:lang w:bidi="en-US"/>
        </w:rPr>
        <w:t>Настоящее Положение вступает в силу с момента официального опубликования (обнародования).</w:t>
      </w:r>
    </w:p>
    <w:p w:rsidR="002E3F81" w:rsidRPr="002E3F81" w:rsidRDefault="002E3F81" w:rsidP="002E3F81">
      <w:pPr>
        <w:spacing w:after="0" w:line="240" w:lineRule="auto"/>
        <w:rPr>
          <w:rFonts w:ascii="Calibri" w:eastAsia="Calibri" w:hAnsi="Calibri" w:cs="Times New Roman"/>
          <w:lang w:bidi="en-US"/>
        </w:rPr>
      </w:pPr>
    </w:p>
    <w:p w:rsidR="002E3F81" w:rsidRPr="002E3F81" w:rsidRDefault="002E3F81" w:rsidP="002E3F81">
      <w:pPr>
        <w:spacing w:after="0" w:line="240" w:lineRule="auto"/>
        <w:rPr>
          <w:rFonts w:ascii="Times New Roman" w:eastAsia="Times New Roman" w:hAnsi="Times New Roman" w:cs="Times New Roman"/>
          <w:sz w:val="28"/>
          <w:szCs w:val="28"/>
          <w:lang w:bidi="en-US"/>
        </w:rPr>
      </w:pPr>
    </w:p>
    <w:p w:rsidR="002E3F81" w:rsidRPr="002E3F81" w:rsidRDefault="002E3F81" w:rsidP="002E3F81">
      <w:pPr>
        <w:spacing w:after="0" w:line="240" w:lineRule="auto"/>
        <w:jc w:val="both"/>
        <w:rPr>
          <w:rFonts w:ascii="Times New Roman" w:eastAsia="Times New Roman" w:hAnsi="Times New Roman" w:cs="Times New Roman"/>
          <w:sz w:val="28"/>
          <w:szCs w:val="28"/>
          <w:lang w:bidi="en-US"/>
        </w:rPr>
      </w:pPr>
    </w:p>
    <w:p w:rsidR="002E3F81" w:rsidRPr="002E3F81" w:rsidRDefault="002E3F81" w:rsidP="002E3F81">
      <w:pPr>
        <w:spacing w:after="0" w:line="240" w:lineRule="auto"/>
        <w:jc w:val="both"/>
        <w:rPr>
          <w:rFonts w:ascii="Times New Roman" w:eastAsia="Times New Roman" w:hAnsi="Times New Roman" w:cs="Times New Roman"/>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jc w:val="center"/>
        <w:rPr>
          <w:rFonts w:ascii="Times New Roman" w:eastAsia="Times New Roman" w:hAnsi="Times New Roman" w:cs="Times New Roman"/>
          <w:b/>
          <w:sz w:val="28"/>
          <w:szCs w:val="28"/>
          <w:lang w:bidi="en-US"/>
        </w:rPr>
      </w:pPr>
    </w:p>
    <w:p w:rsidR="002E3F81" w:rsidRPr="002E3F81" w:rsidRDefault="002E3F81" w:rsidP="002E3F81">
      <w:pPr>
        <w:spacing w:after="0" w:line="240" w:lineRule="auto"/>
        <w:rPr>
          <w:rFonts w:ascii="Times New Roman" w:eastAsia="Times New Roman" w:hAnsi="Times New Roman" w:cs="Times New Roman"/>
          <w:b/>
          <w:sz w:val="28"/>
          <w:szCs w:val="28"/>
          <w:lang w:bidi="en-US"/>
        </w:rPr>
      </w:pPr>
    </w:p>
    <w:p w:rsidR="00AF359F" w:rsidRDefault="00AF359F"/>
    <w:sectPr w:rsidR="00AF35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03C84"/>
    <w:multiLevelType w:val="hybridMultilevel"/>
    <w:tmpl w:val="EBA0E540"/>
    <w:lvl w:ilvl="0" w:tplc="B48E39C0">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2B882F02"/>
    <w:multiLevelType w:val="hybridMultilevel"/>
    <w:tmpl w:val="B950DE1A"/>
    <w:lvl w:ilvl="0" w:tplc="77628FB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3C0127D0"/>
    <w:multiLevelType w:val="hybridMultilevel"/>
    <w:tmpl w:val="8C285814"/>
    <w:lvl w:ilvl="0" w:tplc="B234EF9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554747E1"/>
    <w:multiLevelType w:val="hybridMultilevel"/>
    <w:tmpl w:val="DC36933A"/>
    <w:lvl w:ilvl="0" w:tplc="6ED456F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5A5C4CA7"/>
    <w:multiLevelType w:val="hybridMultilevel"/>
    <w:tmpl w:val="C30047F0"/>
    <w:lvl w:ilvl="0" w:tplc="5EB48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4BB0BAC"/>
    <w:multiLevelType w:val="hybridMultilevel"/>
    <w:tmpl w:val="EFBEF182"/>
    <w:lvl w:ilvl="0" w:tplc="9D94B562">
      <w:start w:val="1"/>
      <w:numFmt w:val="decimal"/>
      <w:lvlText w:val="%1."/>
      <w:lvlJc w:val="left"/>
      <w:pPr>
        <w:ind w:left="1782" w:hanging="855"/>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F81"/>
    <w:rsid w:val="002E3F81"/>
    <w:rsid w:val="006B5B17"/>
    <w:rsid w:val="00AF3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5B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9A7A6D954015B87FFEFF2EAFEC234F25B5F1388B6B3222911A23802EE6CAEE50C4C1F26FuBiDD" TargetMode="External"/><Relationship Id="rId13" Type="http://schemas.openxmlformats.org/officeDocument/2006/relationships/hyperlink" Target="consultantplus://offline/ref=88856F9000850097234362CE53BBFD5D66506B49FEBEC0A2E8234AF8D7fAvDF"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049A7A6D954015B87FFEFF38AC807D462EBEAE358F6C3D76C54578DD79EFC0B9178B98B82AB1554A87F2A7u7iBD" TargetMode="External"/><Relationship Id="rId3" Type="http://schemas.microsoft.com/office/2007/relationships/stylesWithEffects" Target="stylesWithEffects.xml"/><Relationship Id="rId21" Type="http://schemas.openxmlformats.org/officeDocument/2006/relationships/hyperlink" Target="consultantplus://offline/ref=049A7A6D954015B87FFEFF2EAFEC234F25B5F1388B6B3222911A23802EE6CAEE50C4C1FA6EBD564Au8i0D" TargetMode="External"/><Relationship Id="rId7" Type="http://schemas.openxmlformats.org/officeDocument/2006/relationships/hyperlink" Target="consultantplus://offline/ref=1FF58C0D98C299D1EDF764014D1A4EDECA6BBE2D7C05D4798EA57AFF59BC837029F7EA5E4ALFJCE" TargetMode="External"/><Relationship Id="rId12" Type="http://schemas.openxmlformats.org/officeDocument/2006/relationships/hyperlink" Target="consultantplus://offline/ref=88856F9000850097234362CE53BBFD5D66506B49FEBEC0A2E8234AF8D7fAvDF"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049A7A6D954015B87FFEFF2EAFEC234F25B5F1388B6B3222911A23802EuEi6D"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2BF5C399A1EC4948B26465710A2D2D40654FB547E8120149918E62DBFZCL0I" TargetMode="External"/><Relationship Id="rId20" Type="http://schemas.openxmlformats.org/officeDocument/2006/relationships/hyperlink" Target="consultantplus://offline/ref=049A7A6D954015B87FFEFF2EAFEC234F25B5F1388B6B3222911A23802EuEi6D" TargetMode="External"/><Relationship Id="rId29" Type="http://schemas.openxmlformats.org/officeDocument/2006/relationships/hyperlink" Target="consultantplus://offline/ref=049A7A6D954015B87FFEFF38AC807D462EBEAE35846D3176C54578DD79EFC0B9178B98B82AB1554A87F2A6u7i2D" TargetMode="External"/><Relationship Id="rId1" Type="http://schemas.openxmlformats.org/officeDocument/2006/relationships/numbering" Target="numbering.xml"/><Relationship Id="rId6" Type="http://schemas.openxmlformats.org/officeDocument/2006/relationships/hyperlink" Target="consultantplus://offline/ref=1FF58C0D98C299D1EDF764014D1A4EDECA63B8287050837BDFF074LFJAE" TargetMode="External"/><Relationship Id="rId11" Type="http://schemas.openxmlformats.org/officeDocument/2006/relationships/hyperlink" Target="consultantplus://offline/ref=88856F9000850097234362CE53BBFD5D66506B49FEBEC0A2E8234AF8D7fAvDF" TargetMode="External"/><Relationship Id="rId24" Type="http://schemas.openxmlformats.org/officeDocument/2006/relationships/hyperlink" Target="consultantplus://offline/ref=049A7A6D954015B87FFEFF38AC807D462EBEAE35846D3176C54578DD79EFC0B9178B98B82AB1554A87F2A6u7i2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81016BB6B6B3380B3266755F2C3D5A90A710831A64131FF9076D0D9D8aAX7I" TargetMode="External"/><Relationship Id="rId23" Type="http://schemas.openxmlformats.org/officeDocument/2006/relationships/hyperlink" Target="consultantplus://offline/ref=049A7A6D954015B87FFEFF38AC807D462EBEAE358F6C3D76C54578DD79EFC0B9178B98B82AB1554A87F2A7u7iBD" TargetMode="External"/><Relationship Id="rId28" Type="http://schemas.openxmlformats.org/officeDocument/2006/relationships/hyperlink" Target="file:///C:\Users\&#1057;&#1087;&#1077;&#1094;&#1080;&#1072;&#1083;&#1080;&#1089;&#1090;\Desktop\&#1057;&#1077;&#1089;&#1089;&#1080;&#1080;\&#1057;&#1077;&#1089;&#1089;&#1080;&#1080;%202019\&#1090;&#1088;&#1080;&#1076;&#1094;&#1072;&#1090;&#1100;%20&#1089;&#1077;&#1076;&#1100;&#1084;&#1072;&#1103;%20&#1089;&#1077;&#1089;&#1089;&#1080;&#1103;.docx" TargetMode="External"/><Relationship Id="rId10" Type="http://schemas.openxmlformats.org/officeDocument/2006/relationships/hyperlink" Target="consultantplus://offline/ref=6F2248565157EFE50F9B03F58B4A8BB06D010000A8D6862AE40577DB4919414A0092FD00D822E7B3s706E" TargetMode="External"/><Relationship Id="rId19" Type="http://schemas.openxmlformats.org/officeDocument/2006/relationships/hyperlink" Target="http://internet.garant.ru/" TargetMode="External"/><Relationship Id="rId31" Type="http://schemas.openxmlformats.org/officeDocument/2006/relationships/hyperlink" Target="consultantplus://offline/ref=11E3FE5A732F2D0407D01F4E7336069B621EE81036399548BAA5B1429330OEH" TargetMode="External"/><Relationship Id="rId4" Type="http://schemas.openxmlformats.org/officeDocument/2006/relationships/settings" Target="settings.xml"/><Relationship Id="rId9" Type="http://schemas.openxmlformats.org/officeDocument/2006/relationships/hyperlink" Target="consultantplus://offline/ref=6F2248565157EFE50F9B03F58B4A8BB06D010000A8D6862AE40577DB4919414A0092FD00D822E7B3s706E" TargetMode="External"/><Relationship Id="rId14" Type="http://schemas.openxmlformats.org/officeDocument/2006/relationships/hyperlink" Target="consultantplus://offline/ref=F2BF5C399A1EC4948B26465710A2D2D40654FB547E8120149918E62DBFZCL0I" TargetMode="External"/><Relationship Id="rId22" Type="http://schemas.openxmlformats.org/officeDocument/2006/relationships/hyperlink" Target="https://internet.garant.ru/" TargetMode="External"/><Relationship Id="rId27" Type="http://schemas.openxmlformats.org/officeDocument/2006/relationships/hyperlink" Target="file:///C:\Users\&#1057;&#1087;&#1077;&#1094;&#1080;&#1072;&#1083;&#1080;&#1089;&#1090;\Desktop\&#1057;&#1077;&#1089;&#1089;&#1080;&#1080;\&#1057;&#1077;&#1089;&#1089;&#1080;&#1080;%202019\&#1090;&#1088;&#1080;&#1076;&#1094;&#1072;&#1090;&#1100;%20&#1089;&#1077;&#1076;&#1100;&#1084;&#1072;&#1103;%20&#1089;&#1077;&#1089;&#1089;&#1080;&#1103;.docx" TargetMode="External"/><Relationship Id="rId30" Type="http://schemas.openxmlformats.org/officeDocument/2006/relationships/hyperlink" Target="consultantplus://offline/ref=049A7A6D954015B87FFEFF2EAFEC234F25B5F1388B6B3222911A23802EE6CAEE50C4C1F26FuBi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12213</Words>
  <Characters>69615</Characters>
  <Application>Microsoft Office Word</Application>
  <DocSecurity>0</DocSecurity>
  <Lines>580</Lines>
  <Paragraphs>163</Paragraphs>
  <ScaleCrop>false</ScaleCrop>
  <Company/>
  <LinksUpToDate>false</LinksUpToDate>
  <CharactersWithSpaces>81665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4</cp:revision>
  <dcterms:created xsi:type="dcterms:W3CDTF">2021-11-09T02:36:00Z</dcterms:created>
  <dcterms:modified xsi:type="dcterms:W3CDTF">2021-11-09T05:48:00Z</dcterms:modified>
</cp:coreProperties>
</file>